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5E30" w14:textId="77777777" w:rsidR="00D344A6" w:rsidRDefault="00D344A6" w:rsidP="00D344A6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41525A53" wp14:editId="0F600343">
            <wp:extent cx="487445" cy="4476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41884" t="12551" r="42618" b="12804"/>
                    <a:stretch/>
                  </pic:blipFill>
                  <pic:spPr bwMode="auto">
                    <a:xfrm>
                      <a:off x="0" y="0"/>
                      <a:ext cx="500312" cy="45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615B5" w14:textId="77777777" w:rsidR="00D344A6" w:rsidRPr="00D344A6" w:rsidRDefault="00D344A6" w:rsidP="00D344A6">
      <w:pPr>
        <w:jc w:val="center"/>
        <w:rPr>
          <w:b/>
        </w:rPr>
      </w:pPr>
      <w:r w:rsidRPr="00D344A6">
        <w:rPr>
          <w:b/>
        </w:rPr>
        <w:t xml:space="preserve">Welbourn C of E Primary School </w:t>
      </w:r>
    </w:p>
    <w:p w14:paraId="2BDB720F" w14:textId="77777777" w:rsidR="00D344A6" w:rsidRPr="00D344A6" w:rsidRDefault="00D344A6" w:rsidP="00D344A6">
      <w:pPr>
        <w:jc w:val="center"/>
        <w:rPr>
          <w:rFonts w:ascii="XCCW Joined PC7a" w:hAnsi="XCCW Joined PC7a"/>
          <w:color w:val="002060"/>
          <w:sz w:val="16"/>
          <w:szCs w:val="16"/>
        </w:rPr>
      </w:pPr>
      <w:r w:rsidRPr="00D344A6">
        <w:rPr>
          <w:rFonts w:ascii="XCCW Joined PC7a" w:hAnsi="XCCW Joined PC7a"/>
          <w:color w:val="002060"/>
          <w:sz w:val="16"/>
          <w:szCs w:val="16"/>
        </w:rPr>
        <w:t xml:space="preserve">‘Believe, Excite, Succeed, </w:t>
      </w:r>
      <w:proofErr w:type="gramStart"/>
      <w:r w:rsidRPr="00D344A6">
        <w:rPr>
          <w:rFonts w:ascii="XCCW Joined PC7a" w:hAnsi="XCCW Joined PC7a"/>
          <w:color w:val="002060"/>
          <w:sz w:val="16"/>
          <w:szCs w:val="16"/>
        </w:rPr>
        <w:t>Together’</w:t>
      </w:r>
      <w:proofErr w:type="gramEnd"/>
    </w:p>
    <w:p w14:paraId="1CB370DC" w14:textId="413BE198" w:rsidR="006A15E1" w:rsidRPr="00D344A6" w:rsidRDefault="005448A1" w:rsidP="00110A39">
      <w:pPr>
        <w:jc w:val="center"/>
        <w:rPr>
          <w:u w:val="single"/>
        </w:rPr>
      </w:pPr>
      <w:r>
        <w:rPr>
          <w:u w:val="single"/>
        </w:rPr>
        <w:t xml:space="preserve">Year </w:t>
      </w:r>
      <w:r w:rsidR="00453531">
        <w:rPr>
          <w:u w:val="single"/>
        </w:rPr>
        <w:t>2/3</w:t>
      </w:r>
      <w:r>
        <w:rPr>
          <w:u w:val="single"/>
        </w:rPr>
        <w:t xml:space="preserve"> </w:t>
      </w:r>
      <w:r w:rsidR="003B0F78">
        <w:rPr>
          <w:u w:val="single"/>
        </w:rPr>
        <w:t>Science</w:t>
      </w:r>
      <w:r w:rsidR="006A15E1">
        <w:rPr>
          <w:u w:val="single"/>
        </w:rPr>
        <w:t xml:space="preserve"> </w:t>
      </w:r>
      <w:r w:rsidR="00D344A6">
        <w:rPr>
          <w:u w:val="single"/>
        </w:rPr>
        <w:t>Long Term P</w:t>
      </w:r>
      <w:r w:rsidR="00D344A6" w:rsidRPr="00D344A6">
        <w:rPr>
          <w:u w:val="single"/>
        </w:rPr>
        <w:t>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97"/>
        <w:gridCol w:w="2197"/>
        <w:gridCol w:w="2268"/>
        <w:gridCol w:w="2268"/>
        <w:gridCol w:w="2268"/>
        <w:gridCol w:w="2068"/>
      </w:tblGrid>
      <w:tr w:rsidR="00C55012" w14:paraId="37FE8D87" w14:textId="77777777" w:rsidTr="00DF5608">
        <w:tc>
          <w:tcPr>
            <w:tcW w:w="2122" w:type="dxa"/>
          </w:tcPr>
          <w:p w14:paraId="2AFD5F5F" w14:textId="02FFCA34" w:rsidR="00C55012" w:rsidRDefault="00E67334" w:rsidP="005448A1">
            <w:pPr>
              <w:jc w:val="center"/>
            </w:pPr>
            <w:r>
              <w:t>Cycle A</w:t>
            </w:r>
          </w:p>
        </w:tc>
        <w:tc>
          <w:tcPr>
            <w:tcW w:w="4394" w:type="dxa"/>
            <w:gridSpan w:val="2"/>
          </w:tcPr>
          <w:p w14:paraId="554082DF" w14:textId="77777777" w:rsidR="00C55012" w:rsidRDefault="00C55012" w:rsidP="00C55012">
            <w:pPr>
              <w:jc w:val="center"/>
            </w:pPr>
            <w:r>
              <w:t>Autumn</w:t>
            </w:r>
          </w:p>
        </w:tc>
        <w:tc>
          <w:tcPr>
            <w:tcW w:w="4536" w:type="dxa"/>
            <w:gridSpan w:val="2"/>
          </w:tcPr>
          <w:p w14:paraId="26E98A2B" w14:textId="77777777" w:rsidR="00C55012" w:rsidRDefault="00C55012" w:rsidP="00C55012">
            <w:pPr>
              <w:jc w:val="center"/>
            </w:pPr>
            <w:r>
              <w:t>Spring</w:t>
            </w:r>
          </w:p>
        </w:tc>
        <w:tc>
          <w:tcPr>
            <w:tcW w:w="4336" w:type="dxa"/>
            <w:gridSpan w:val="2"/>
          </w:tcPr>
          <w:p w14:paraId="68664F56" w14:textId="77777777" w:rsidR="00C55012" w:rsidRDefault="00C55012" w:rsidP="00D66BCC">
            <w:pPr>
              <w:jc w:val="center"/>
            </w:pPr>
            <w:r>
              <w:t>Summer</w:t>
            </w:r>
          </w:p>
        </w:tc>
      </w:tr>
      <w:tr w:rsidR="00C55012" w14:paraId="4817280D" w14:textId="77777777" w:rsidTr="00DF5608">
        <w:tc>
          <w:tcPr>
            <w:tcW w:w="2122" w:type="dxa"/>
          </w:tcPr>
          <w:p w14:paraId="3B88547A" w14:textId="77777777" w:rsidR="008B11B1" w:rsidRPr="00C71314" w:rsidRDefault="008B11B1" w:rsidP="00E42147">
            <w:pPr>
              <w:jc w:val="center"/>
            </w:pPr>
          </w:p>
          <w:p w14:paraId="36C770E4" w14:textId="1EA83353" w:rsidR="008B11B1" w:rsidRDefault="008B11B1" w:rsidP="00E42147">
            <w:pPr>
              <w:jc w:val="center"/>
            </w:pPr>
          </w:p>
          <w:p w14:paraId="35C5AE86" w14:textId="0044C0BB" w:rsidR="0076508D" w:rsidRDefault="0076508D" w:rsidP="00E42147">
            <w:pPr>
              <w:jc w:val="center"/>
            </w:pPr>
          </w:p>
          <w:p w14:paraId="68A28698" w14:textId="3E126C0F" w:rsidR="004E21B9" w:rsidRDefault="004E21B9" w:rsidP="00E42147">
            <w:pPr>
              <w:jc w:val="center"/>
            </w:pPr>
          </w:p>
          <w:p w14:paraId="63C84075" w14:textId="145DAD83" w:rsidR="004E21B9" w:rsidRDefault="004E21B9" w:rsidP="00E42147">
            <w:pPr>
              <w:jc w:val="center"/>
            </w:pPr>
          </w:p>
          <w:p w14:paraId="68D6285E" w14:textId="77777777" w:rsidR="004E21B9" w:rsidRDefault="004E21B9" w:rsidP="00E42147">
            <w:pPr>
              <w:jc w:val="center"/>
            </w:pPr>
          </w:p>
          <w:p w14:paraId="566CE499" w14:textId="77777777" w:rsidR="0076508D" w:rsidRPr="00C71314" w:rsidRDefault="0076508D" w:rsidP="00E42147">
            <w:pPr>
              <w:jc w:val="center"/>
            </w:pPr>
          </w:p>
          <w:p w14:paraId="1C42A11D" w14:textId="02149F47" w:rsidR="00C55012" w:rsidRPr="00C71314" w:rsidRDefault="003B0F78" w:rsidP="00E42147">
            <w:pPr>
              <w:jc w:val="center"/>
            </w:pPr>
            <w:r w:rsidRPr="00C71314">
              <w:t>Science</w:t>
            </w:r>
            <w:r w:rsidR="006A15E1" w:rsidRPr="00C71314">
              <w:t xml:space="preserve"> </w:t>
            </w:r>
            <w:r w:rsidR="00C55012" w:rsidRPr="00C71314">
              <w:t>POS</w:t>
            </w:r>
          </w:p>
        </w:tc>
        <w:tc>
          <w:tcPr>
            <w:tcW w:w="4394" w:type="dxa"/>
            <w:gridSpan w:val="2"/>
          </w:tcPr>
          <w:p w14:paraId="7A61B0AB" w14:textId="4A3C4CBB" w:rsidR="006A15E1" w:rsidRDefault="0076508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 w:rsidR="0097200D"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 xml:space="preserve">develop secure understanding of each key block of knowledge and concepts </w:t>
            </w:r>
            <w:proofErr w:type="gramStart"/>
            <w:r w:rsidRPr="0076508D">
              <w:rPr>
                <w:i/>
                <w:sz w:val="18"/>
                <w:szCs w:val="18"/>
              </w:rPr>
              <w:t>in order to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progress to the next stage</w:t>
            </w:r>
            <w:r w:rsidR="0097200D">
              <w:rPr>
                <w:i/>
                <w:sz w:val="18"/>
                <w:szCs w:val="18"/>
              </w:rPr>
              <w:t xml:space="preserve">. This allows </w:t>
            </w:r>
            <w:proofErr w:type="gramStart"/>
            <w:r w:rsidR="0097200D">
              <w:rPr>
                <w:i/>
                <w:sz w:val="18"/>
                <w:szCs w:val="18"/>
              </w:rPr>
              <w:t>children  to</w:t>
            </w:r>
            <w:proofErr w:type="gramEnd"/>
            <w:r w:rsidR="0097200D">
              <w:rPr>
                <w:i/>
                <w:sz w:val="18"/>
                <w:szCs w:val="18"/>
              </w:rPr>
              <w:t xml:space="preserve"> avoid misconceptions and access </w:t>
            </w:r>
            <w:r w:rsidR="0097200D" w:rsidRPr="0097200D">
              <w:rPr>
                <w:i/>
                <w:sz w:val="18"/>
                <w:szCs w:val="18"/>
              </w:rPr>
              <w:t>higher-order content</w:t>
            </w:r>
            <w:r w:rsidR="0097200D">
              <w:rPr>
                <w:i/>
                <w:sz w:val="18"/>
                <w:szCs w:val="18"/>
              </w:rPr>
              <w:t>.</w:t>
            </w:r>
          </w:p>
          <w:p w14:paraId="493BD0D3" w14:textId="77777777" w:rsidR="0076508D" w:rsidRPr="0076508D" w:rsidRDefault="0076508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0F38FB34" w14:textId="36597061" w:rsidR="0076508D" w:rsidRDefault="0076508D" w:rsidP="00E42147">
            <w:pPr>
              <w:jc w:val="center"/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6D137624" w14:textId="77777777" w:rsidR="0076508D" w:rsidRDefault="0076508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23073D55" w14:textId="069FE384" w:rsidR="0076508D" w:rsidRPr="0076508D" w:rsidRDefault="0076508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These types of scientific enquiry should </w:t>
            </w:r>
            <w:proofErr w:type="gramStart"/>
            <w:r w:rsidRPr="0076508D">
              <w:rPr>
                <w:i/>
                <w:sz w:val="18"/>
                <w:szCs w:val="18"/>
              </w:rPr>
              <w:t>include: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observing over time; pattern seeking; identifying, classifying and grouping; comparative and fair testing (controlled investigations); and researching using secondary sources. Pupils should seek answers to questions through collecting, </w:t>
            </w:r>
            <w:proofErr w:type="gramStart"/>
            <w:r w:rsidRPr="0076508D">
              <w:rPr>
                <w:i/>
                <w:sz w:val="18"/>
                <w:szCs w:val="18"/>
              </w:rPr>
              <w:t>analysing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and presenting data.</w:t>
            </w:r>
          </w:p>
          <w:p w14:paraId="3CB7B2CF" w14:textId="6E538F08" w:rsidR="00085E36" w:rsidRPr="00C71314" w:rsidRDefault="00085E36" w:rsidP="00E42147">
            <w:pPr>
              <w:jc w:val="center"/>
              <w:rPr>
                <w:i/>
                <w:sz w:val="18"/>
                <w:szCs w:val="18"/>
              </w:rPr>
            </w:pPr>
          </w:p>
          <w:p w14:paraId="10C39605" w14:textId="77777777" w:rsidR="006A15E1" w:rsidRPr="00C71314" w:rsidRDefault="006A15E1" w:rsidP="00E42147">
            <w:pPr>
              <w:jc w:val="center"/>
              <w:rPr>
                <w:i/>
                <w:sz w:val="18"/>
                <w:szCs w:val="18"/>
              </w:rPr>
            </w:pPr>
          </w:p>
          <w:p w14:paraId="6E21F209" w14:textId="103CCE6A" w:rsidR="00C55012" w:rsidRPr="00C71314" w:rsidRDefault="00C55012" w:rsidP="00E42147">
            <w:pPr>
              <w:jc w:val="center"/>
            </w:pPr>
          </w:p>
        </w:tc>
        <w:tc>
          <w:tcPr>
            <w:tcW w:w="4536" w:type="dxa"/>
            <w:gridSpan w:val="2"/>
          </w:tcPr>
          <w:p w14:paraId="324C275C" w14:textId="77777777" w:rsidR="0097200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 xml:space="preserve">develop secure understanding of each key block of knowledge and concepts </w:t>
            </w:r>
            <w:proofErr w:type="gramStart"/>
            <w:r w:rsidRPr="0076508D">
              <w:rPr>
                <w:i/>
                <w:sz w:val="18"/>
                <w:szCs w:val="18"/>
              </w:rPr>
              <w:t>in order to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progress to the next stage</w:t>
            </w:r>
            <w:r>
              <w:rPr>
                <w:i/>
                <w:sz w:val="18"/>
                <w:szCs w:val="18"/>
              </w:rPr>
              <w:t xml:space="preserve">. This allows </w:t>
            </w:r>
            <w:proofErr w:type="gramStart"/>
            <w:r>
              <w:rPr>
                <w:i/>
                <w:sz w:val="18"/>
                <w:szCs w:val="18"/>
              </w:rPr>
              <w:t>children  to</w:t>
            </w:r>
            <w:proofErr w:type="gramEnd"/>
            <w:r>
              <w:rPr>
                <w:i/>
                <w:sz w:val="18"/>
                <w:szCs w:val="18"/>
              </w:rPr>
              <w:t xml:space="preserve"> avoid misconceptions and access </w:t>
            </w:r>
            <w:r w:rsidRPr="0097200D">
              <w:rPr>
                <w:i/>
                <w:sz w:val="18"/>
                <w:szCs w:val="18"/>
              </w:rPr>
              <w:t>higher-order content</w:t>
            </w:r>
            <w:r>
              <w:rPr>
                <w:i/>
                <w:sz w:val="18"/>
                <w:szCs w:val="18"/>
              </w:rPr>
              <w:t>.</w:t>
            </w:r>
          </w:p>
          <w:p w14:paraId="2E8EC259" w14:textId="77777777" w:rsidR="0097200D" w:rsidRPr="0076508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35C2A693" w14:textId="77777777" w:rsidR="0097200D" w:rsidRDefault="0097200D" w:rsidP="00E42147">
            <w:pPr>
              <w:jc w:val="center"/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077D31DE" w14:textId="77777777" w:rsidR="0097200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68EECAAB" w14:textId="77777777" w:rsidR="0097200D" w:rsidRPr="0076508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These types of scientific enquiry should </w:t>
            </w:r>
            <w:proofErr w:type="gramStart"/>
            <w:r w:rsidRPr="0076508D">
              <w:rPr>
                <w:i/>
                <w:sz w:val="18"/>
                <w:szCs w:val="18"/>
              </w:rPr>
              <w:t>include: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observing over time; pattern seeking; identifying, classifying and grouping; comparative and fair testing (controlled investigations); and researching using secondary sources. Pupils should seek answers to questions through collecting, </w:t>
            </w:r>
            <w:proofErr w:type="gramStart"/>
            <w:r w:rsidRPr="0076508D">
              <w:rPr>
                <w:i/>
                <w:sz w:val="18"/>
                <w:szCs w:val="18"/>
              </w:rPr>
              <w:t>analysing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and presenting data.</w:t>
            </w:r>
          </w:p>
          <w:p w14:paraId="1F2148D0" w14:textId="77777777" w:rsidR="00C55012" w:rsidRPr="00C71314" w:rsidRDefault="00C55012" w:rsidP="00E42147">
            <w:pPr>
              <w:jc w:val="center"/>
            </w:pPr>
          </w:p>
        </w:tc>
        <w:tc>
          <w:tcPr>
            <w:tcW w:w="4336" w:type="dxa"/>
            <w:gridSpan w:val="2"/>
          </w:tcPr>
          <w:p w14:paraId="2BE1E4BA" w14:textId="77777777" w:rsidR="0097200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Scientific knowledge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It is vitally important that </w:t>
            </w:r>
            <w:r>
              <w:rPr>
                <w:i/>
                <w:sz w:val="18"/>
                <w:szCs w:val="18"/>
              </w:rPr>
              <w:t xml:space="preserve">children </w:t>
            </w:r>
            <w:r w:rsidRPr="0076508D">
              <w:rPr>
                <w:i/>
                <w:sz w:val="18"/>
                <w:szCs w:val="18"/>
              </w:rPr>
              <w:t xml:space="preserve">develop secure understanding of each key block of knowledge and concepts </w:t>
            </w:r>
            <w:proofErr w:type="gramStart"/>
            <w:r w:rsidRPr="0076508D">
              <w:rPr>
                <w:i/>
                <w:sz w:val="18"/>
                <w:szCs w:val="18"/>
              </w:rPr>
              <w:t>in order to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progress to the next stage</w:t>
            </w:r>
            <w:r>
              <w:rPr>
                <w:i/>
                <w:sz w:val="18"/>
                <w:szCs w:val="18"/>
              </w:rPr>
              <w:t xml:space="preserve">. This allows </w:t>
            </w:r>
            <w:proofErr w:type="gramStart"/>
            <w:r>
              <w:rPr>
                <w:i/>
                <w:sz w:val="18"/>
                <w:szCs w:val="18"/>
              </w:rPr>
              <w:t>children  to</w:t>
            </w:r>
            <w:proofErr w:type="gramEnd"/>
            <w:r>
              <w:rPr>
                <w:i/>
                <w:sz w:val="18"/>
                <w:szCs w:val="18"/>
              </w:rPr>
              <w:t xml:space="preserve"> avoid misconceptions and access </w:t>
            </w:r>
            <w:r w:rsidRPr="0097200D">
              <w:rPr>
                <w:i/>
                <w:sz w:val="18"/>
                <w:szCs w:val="18"/>
              </w:rPr>
              <w:t>higher-order content</w:t>
            </w:r>
            <w:r>
              <w:rPr>
                <w:i/>
                <w:sz w:val="18"/>
                <w:szCs w:val="18"/>
              </w:rPr>
              <w:t>.</w:t>
            </w:r>
          </w:p>
          <w:p w14:paraId="14108EE9" w14:textId="77777777" w:rsidR="0097200D" w:rsidRPr="0076508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5A47443B" w14:textId="77777777" w:rsidR="0097200D" w:rsidRDefault="0097200D" w:rsidP="00E42147">
            <w:pPr>
              <w:jc w:val="center"/>
              <w:rPr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</w:t>
            </w:r>
            <w:r>
              <w:rPr>
                <w:i/>
                <w:sz w:val="18"/>
                <w:szCs w:val="18"/>
              </w:rPr>
              <w:t xml:space="preserve">:  Developing skills </w:t>
            </w:r>
            <w:r w:rsidRPr="0076508D">
              <w:rPr>
                <w:i/>
                <w:sz w:val="18"/>
                <w:szCs w:val="18"/>
              </w:rPr>
              <w:t>checking on pupils’ ability to, amongst other things, carry out research, ask questions and carry out tests.</w:t>
            </w:r>
          </w:p>
          <w:p w14:paraId="7B115F20" w14:textId="77777777" w:rsidR="0097200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  <w:p w14:paraId="647B4AB4" w14:textId="77777777" w:rsidR="0097200D" w:rsidRPr="0076508D" w:rsidRDefault="0097200D" w:rsidP="00E4214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6508D">
              <w:rPr>
                <w:b/>
                <w:bCs/>
                <w:i/>
                <w:sz w:val="18"/>
                <w:szCs w:val="18"/>
              </w:rPr>
              <w:t>Working scientifically methods</w:t>
            </w:r>
            <w:r>
              <w:rPr>
                <w:b/>
                <w:bCs/>
                <w:i/>
                <w:sz w:val="18"/>
                <w:szCs w:val="18"/>
              </w:rPr>
              <w:t xml:space="preserve">: </w:t>
            </w:r>
            <w:r w:rsidRPr="0076508D">
              <w:rPr>
                <w:i/>
                <w:sz w:val="18"/>
                <w:szCs w:val="18"/>
              </w:rPr>
              <w:t xml:space="preserve">These types of scientific enquiry should </w:t>
            </w:r>
            <w:proofErr w:type="gramStart"/>
            <w:r w:rsidRPr="0076508D">
              <w:rPr>
                <w:i/>
                <w:sz w:val="18"/>
                <w:szCs w:val="18"/>
              </w:rPr>
              <w:t>include: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observing over time; pattern seeking; identifying, classifying and grouping; comparative and fair testing (controlled investigations); and researching using secondary sources. Pupils should seek answers to questions through collecting, </w:t>
            </w:r>
            <w:proofErr w:type="gramStart"/>
            <w:r w:rsidRPr="0076508D">
              <w:rPr>
                <w:i/>
                <w:sz w:val="18"/>
                <w:szCs w:val="18"/>
              </w:rPr>
              <w:t>analysing</w:t>
            </w:r>
            <w:proofErr w:type="gramEnd"/>
            <w:r w:rsidRPr="0076508D">
              <w:rPr>
                <w:i/>
                <w:sz w:val="18"/>
                <w:szCs w:val="18"/>
              </w:rPr>
              <w:t xml:space="preserve"> and presenting data.</w:t>
            </w:r>
          </w:p>
          <w:p w14:paraId="5EAA58A2" w14:textId="77777777" w:rsidR="00C55012" w:rsidRPr="00C71314" w:rsidRDefault="00C55012" w:rsidP="00E42147">
            <w:pPr>
              <w:jc w:val="center"/>
            </w:pPr>
          </w:p>
        </w:tc>
      </w:tr>
      <w:tr w:rsidR="006A55F8" w14:paraId="4853A84C" w14:textId="77777777" w:rsidTr="00757764">
        <w:tc>
          <w:tcPr>
            <w:tcW w:w="2122" w:type="dxa"/>
          </w:tcPr>
          <w:p w14:paraId="3B685576" w14:textId="77777777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Key objectives</w:t>
            </w:r>
          </w:p>
        </w:tc>
        <w:tc>
          <w:tcPr>
            <w:tcW w:w="2197" w:type="dxa"/>
          </w:tcPr>
          <w:p w14:paraId="3985C5E1" w14:textId="07C78251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Chemistry</w:t>
            </w:r>
          </w:p>
        </w:tc>
        <w:tc>
          <w:tcPr>
            <w:tcW w:w="2197" w:type="dxa"/>
          </w:tcPr>
          <w:p w14:paraId="1C5889BA" w14:textId="0BDF0DAF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Physics</w:t>
            </w:r>
          </w:p>
          <w:p w14:paraId="13EA38A1" w14:textId="476CF1D1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B8B24D9" w14:textId="03A2E886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Biology</w:t>
            </w:r>
          </w:p>
        </w:tc>
        <w:tc>
          <w:tcPr>
            <w:tcW w:w="2268" w:type="dxa"/>
          </w:tcPr>
          <w:p w14:paraId="441160B0" w14:textId="7C1C0A67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Biology</w:t>
            </w:r>
          </w:p>
        </w:tc>
        <w:tc>
          <w:tcPr>
            <w:tcW w:w="2268" w:type="dxa"/>
          </w:tcPr>
          <w:p w14:paraId="69B72131" w14:textId="590FE977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Biology</w:t>
            </w:r>
          </w:p>
        </w:tc>
        <w:tc>
          <w:tcPr>
            <w:tcW w:w="2068" w:type="dxa"/>
          </w:tcPr>
          <w:p w14:paraId="31814C2A" w14:textId="0B3965FC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Biology</w:t>
            </w:r>
          </w:p>
        </w:tc>
      </w:tr>
      <w:tr w:rsidR="006A55F8" w14:paraId="44D9056F" w14:textId="77777777" w:rsidTr="00757764">
        <w:tc>
          <w:tcPr>
            <w:tcW w:w="2122" w:type="dxa"/>
          </w:tcPr>
          <w:p w14:paraId="4C6C388F" w14:textId="071CA528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C71314">
              <w:rPr>
                <w:rFonts w:asciiTheme="majorHAnsi" w:hAnsiTheme="majorHAnsi" w:cstheme="majorHAnsi"/>
              </w:rPr>
              <w:t>Topic</w:t>
            </w:r>
          </w:p>
        </w:tc>
        <w:tc>
          <w:tcPr>
            <w:tcW w:w="2197" w:type="dxa"/>
          </w:tcPr>
          <w:p w14:paraId="164191D1" w14:textId="70F893F2" w:rsidR="006A55F8" w:rsidRDefault="006A55F8" w:rsidP="00E421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Rocks and soils</w:t>
            </w:r>
          </w:p>
          <w:p w14:paraId="4104AE6B" w14:textId="13E9047D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(yr3)</w:t>
            </w:r>
          </w:p>
        </w:tc>
        <w:tc>
          <w:tcPr>
            <w:tcW w:w="2197" w:type="dxa"/>
          </w:tcPr>
          <w:p w14:paraId="50152F59" w14:textId="13740D24" w:rsidR="006A55F8" w:rsidRDefault="006A55F8" w:rsidP="00E421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Forces and magnets</w:t>
            </w:r>
          </w:p>
          <w:p w14:paraId="6628CC28" w14:textId="004174C9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(yr3)</w:t>
            </w:r>
          </w:p>
          <w:p w14:paraId="3E9AD5F9" w14:textId="47A79B27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DC60BF" w14:textId="0B508F65" w:rsidR="006A55F8" w:rsidRDefault="006A55F8" w:rsidP="00E42147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Animals including </w:t>
            </w:r>
            <w:proofErr w:type="gramStart"/>
            <w:r>
              <w:rPr>
                <w:rFonts w:asciiTheme="majorHAnsi" w:hAnsiTheme="majorHAnsi" w:cstheme="majorHAnsi"/>
              </w:rPr>
              <w:t>humans</w:t>
            </w:r>
            <w:proofErr w:type="gramEnd"/>
          </w:p>
          <w:p w14:paraId="550F8C0B" w14:textId="59F7D667" w:rsidR="006A55F8" w:rsidRPr="00C71314" w:rsidRDefault="006A55F8" w:rsidP="00E42147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="00D37A4A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>r2)</w:t>
            </w:r>
          </w:p>
        </w:tc>
        <w:tc>
          <w:tcPr>
            <w:tcW w:w="2268" w:type="dxa"/>
          </w:tcPr>
          <w:p w14:paraId="474AA84D" w14:textId="2C99DF7F" w:rsidR="006A55F8" w:rsidRDefault="006A55F8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Animals including </w:t>
            </w:r>
            <w:proofErr w:type="gramStart"/>
            <w:r>
              <w:rPr>
                <w:rFonts w:asciiTheme="majorHAnsi" w:hAnsiTheme="majorHAnsi" w:cstheme="majorHAnsi"/>
                <w:color w:val="auto"/>
              </w:rPr>
              <w:t>humans</w:t>
            </w:r>
            <w:proofErr w:type="gramEnd"/>
          </w:p>
          <w:p w14:paraId="422D4CC3" w14:textId="6D5DE56E" w:rsidR="006A55F8" w:rsidRPr="00C71314" w:rsidRDefault="006A55F8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(yr3)</w:t>
            </w:r>
          </w:p>
          <w:p w14:paraId="507C72FD" w14:textId="77777777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00AFC" w14:textId="261FE1C1" w:rsidR="006A55F8" w:rsidRDefault="006A55F8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Plants</w:t>
            </w:r>
          </w:p>
          <w:p w14:paraId="51542A74" w14:textId="4637ABBD" w:rsidR="006A55F8" w:rsidRPr="00C71314" w:rsidRDefault="006A55F8" w:rsidP="00E42147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(yr2)</w:t>
            </w:r>
          </w:p>
        </w:tc>
        <w:tc>
          <w:tcPr>
            <w:tcW w:w="2068" w:type="dxa"/>
          </w:tcPr>
          <w:p w14:paraId="6250FF8E" w14:textId="3024820E" w:rsidR="006A55F8" w:rsidRDefault="006A55F8" w:rsidP="00E42147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Plants</w:t>
            </w:r>
          </w:p>
          <w:p w14:paraId="67B081BB" w14:textId="60C45863" w:rsidR="006A55F8" w:rsidRPr="00C71314" w:rsidRDefault="006A55F8" w:rsidP="00E42147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>(</w:t>
            </w:r>
            <w:r w:rsidR="00D37A4A">
              <w:rPr>
                <w:rFonts w:asciiTheme="majorHAnsi" w:hAnsiTheme="majorHAnsi" w:cstheme="majorHAnsi"/>
                <w:color w:val="auto"/>
              </w:rPr>
              <w:t>y</w:t>
            </w:r>
            <w:r>
              <w:rPr>
                <w:rFonts w:asciiTheme="majorHAnsi" w:hAnsiTheme="majorHAnsi" w:cstheme="majorHAnsi"/>
                <w:color w:val="auto"/>
              </w:rPr>
              <w:t>r3)</w:t>
            </w:r>
          </w:p>
          <w:p w14:paraId="24ED761D" w14:textId="5EA50122" w:rsidR="006A55F8" w:rsidRPr="00C71314" w:rsidRDefault="006A55F8" w:rsidP="00E4214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55F8" w14:paraId="1699B625" w14:textId="77777777" w:rsidTr="00757764">
        <w:tc>
          <w:tcPr>
            <w:tcW w:w="2122" w:type="dxa"/>
          </w:tcPr>
          <w:p w14:paraId="54B2576D" w14:textId="039E1DDE" w:rsidR="006A55F8" w:rsidRPr="00D37A4A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Science knowledge</w:t>
            </w:r>
          </w:p>
        </w:tc>
        <w:tc>
          <w:tcPr>
            <w:tcW w:w="2197" w:type="dxa"/>
          </w:tcPr>
          <w:p w14:paraId="4AECF2F2" w14:textId="4A10ABE0" w:rsidR="006A55F8" w:rsidRDefault="000F338D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compare and group together different kinds of rocks </w:t>
            </w:r>
            <w:proofErr w:type="gramStart"/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on the basis of</w:t>
            </w:r>
            <w:proofErr w:type="gramEnd"/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their appearance and 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simple physical properties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7C9E7FFC" w14:textId="4DD0E3FC" w:rsidR="000F338D" w:rsidRDefault="000F338D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1C72910" w14:textId="27CFEBDE" w:rsidR="000F338D" w:rsidRDefault="000F338D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know how soil is made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from rocks and organic matter.</w:t>
            </w:r>
          </w:p>
          <w:p w14:paraId="1DF7CF6E" w14:textId="77777777" w:rsidR="000F338D" w:rsidRPr="00D37A4A" w:rsidRDefault="000F338D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ACE0CE0" w14:textId="63EC8BC3" w:rsidR="000F338D" w:rsidRDefault="000F338D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describe in simple terms how fossils are formed when things that have lived are trapped within rock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09543362" w14:textId="04BAA7F0" w:rsidR="006A55F8" w:rsidRDefault="006A55F8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1081133" w14:textId="51B0E223" w:rsidR="000F338D" w:rsidRPr="000F338D" w:rsidRDefault="000F338D" w:rsidP="00E42147">
            <w:pPr>
              <w:pStyle w:val="Defaul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</w:t>
            </w:r>
            <w:r w:rsidRPr="000F338D">
              <w:rPr>
                <w:rFonts w:asciiTheme="majorHAnsi" w:hAnsiTheme="majorHAnsi" w:cstheme="majorHAnsi"/>
              </w:rPr>
              <w:t xml:space="preserve">now about and explain the difference between sedimentary, </w:t>
            </w:r>
            <w:r w:rsidR="007A7230" w:rsidRPr="000F338D">
              <w:rPr>
                <w:rFonts w:asciiTheme="majorHAnsi" w:hAnsiTheme="majorHAnsi" w:cstheme="majorHAnsi"/>
              </w:rPr>
              <w:t>metamorphic,</w:t>
            </w:r>
            <w:r w:rsidRPr="000F338D">
              <w:rPr>
                <w:rFonts w:asciiTheme="majorHAnsi" w:hAnsiTheme="majorHAnsi" w:cstheme="majorHAnsi"/>
              </w:rPr>
              <w:t xml:space="preserve"> and igneous rock</w:t>
            </w:r>
            <w:r w:rsidR="00EA3B7E">
              <w:rPr>
                <w:rFonts w:asciiTheme="majorHAnsi" w:hAnsiTheme="majorHAnsi" w:cstheme="majorHAnsi"/>
              </w:rPr>
              <w:t>.</w:t>
            </w:r>
          </w:p>
          <w:p w14:paraId="6B35F209" w14:textId="1AAB0318" w:rsidR="000F338D" w:rsidRPr="000F338D" w:rsidRDefault="000F338D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412EDAC" w14:textId="1534D187" w:rsidR="006A55F8" w:rsidRPr="00D37A4A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2656ED34" w14:textId="77777777" w:rsidR="006A55F8" w:rsidRPr="00D37A4A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56DF3A16" w14:textId="77777777" w:rsidR="006A55F8" w:rsidRPr="00D37A4A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14:paraId="35443455" w14:textId="07C94B7A" w:rsidR="006A55F8" w:rsidRPr="00D37A4A" w:rsidRDefault="00D37A4A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know </w:t>
            </w:r>
            <w:r w:rsidR="008F42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about,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compare</w:t>
            </w:r>
            <w:r w:rsidR="008F42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describe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how things move on different surfaces</w:t>
            </w:r>
            <w:r w:rsidR="008F42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0514D8B6" w14:textId="77777777" w:rsidR="00D37A4A" w:rsidRPr="00D37A4A" w:rsidRDefault="00D37A4A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498696A" w14:textId="50613E04" w:rsidR="006A55F8" w:rsidRDefault="00F2560C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know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that some forces need contact between two objects, but magnetic forces can act at a distance</w:t>
            </w:r>
            <w:r w:rsidR="008F4269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5754298" w14:textId="77777777" w:rsidR="00D37A4A" w:rsidRPr="00D37A4A" w:rsidRDefault="00D37A4A" w:rsidP="00E42147">
            <w:pPr>
              <w:pStyle w:val="Default"/>
              <w:ind w:left="192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610B464" w14:textId="3D951038" w:rsidR="006A55F8" w:rsidRDefault="00F2560C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know about and explain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how magnets attract or repel each other and attract some materials and not others</w:t>
            </w:r>
            <w:r w:rsidR="00403D3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3D3DB741" w14:textId="77777777" w:rsidR="00D37A4A" w:rsidRPr="00D37A4A" w:rsidRDefault="00D37A4A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9E5329A" w14:textId="1A9C1C59" w:rsidR="006A55F8" w:rsidRDefault="00F2560C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compare and group together a variety of everyday materials on the basis of whether they are attracted to a </w:t>
            </w:r>
            <w:proofErr w:type="gramStart"/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magnet, and</w:t>
            </w:r>
            <w:proofErr w:type="gramEnd"/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identify some magnetic materials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427C78C" w14:textId="77777777" w:rsidR="00D37A4A" w:rsidRPr="00D37A4A" w:rsidRDefault="00D37A4A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8D3025B" w14:textId="71F83A4D" w:rsidR="006A55F8" w:rsidRPr="00D37A4A" w:rsidRDefault="00F2560C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know that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magnets 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have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two poles</w:t>
            </w:r>
            <w:r w:rsidR="00403D3C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71E643A" w14:textId="77777777" w:rsidR="00D37A4A" w:rsidRDefault="00D37A4A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20E30AE" w14:textId="5AE1901C" w:rsidR="006A55F8" w:rsidRPr="00D37A4A" w:rsidRDefault="00F2560C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6A55F8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predict whether two magnets will attract or repel each other, depending on which poles are facing.</w:t>
            </w:r>
          </w:p>
          <w:p w14:paraId="7E59279E" w14:textId="77777777" w:rsidR="006A55F8" w:rsidRPr="00D37A4A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1F667934" w14:textId="544165BE" w:rsidR="006A55F8" w:rsidRPr="00D37A4A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49ABB93" w14:textId="5F736C32" w:rsidR="009D3A60" w:rsidRPr="00D37A4A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</w:t>
            </w:r>
            <w:r w:rsidR="009D3A6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explore and compare the differences between things that are living, dead, and things that have never been alive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5A7E3298" w14:textId="77777777" w:rsidR="007A7230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know and </w:t>
            </w:r>
            <w:r w:rsidR="009D3A6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identify that most living things live in habitats to which they are suited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66A35AF" w14:textId="77777777" w:rsidR="007A7230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F1ACA9F" w14:textId="4EF21A29" w:rsidR="009D3A60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know and </w:t>
            </w:r>
            <w:r w:rsidR="009D3A6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describe how different habitats provide for the basic needs of different kinds of animals and plants, and how they depend on each other</w:t>
            </w:r>
            <w:r w:rsidR="0078780D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2F994A76" w14:textId="77777777" w:rsidR="007A7230" w:rsidRPr="00D37A4A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305CAC5" w14:textId="77777777" w:rsidR="007A7230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know and </w:t>
            </w:r>
            <w:r w:rsidR="009D3A6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identify a variety of plants and animals in their habitats, including micro-habitats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51DC15E5" w14:textId="4D958C8D" w:rsidR="009D3A60" w:rsidRPr="00D37A4A" w:rsidRDefault="009D3A6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7C2A51C" w14:textId="7D3DD39D" w:rsidR="007A7230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know </w:t>
            </w:r>
            <w:r w:rsidR="009D3A6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how animals obtain their food from plants and other animals,</w:t>
            </w:r>
          </w:p>
          <w:p w14:paraId="318B0CA8" w14:textId="77777777" w:rsidR="007A7230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944758A" w14:textId="0C95ED5F" w:rsidR="006A55F8" w:rsidRPr="00D37A4A" w:rsidRDefault="007A7230" w:rsidP="00E42147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know how to create</w:t>
            </w:r>
            <w:r w:rsidR="009D3A6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 simple food chain, and identify and name different sources of food</w:t>
            </w:r>
          </w:p>
        </w:tc>
        <w:tc>
          <w:tcPr>
            <w:tcW w:w="2268" w:type="dxa"/>
          </w:tcPr>
          <w:p w14:paraId="1D649339" w14:textId="50CCEB35" w:rsidR="00757764" w:rsidRDefault="00403D3C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know and </w:t>
            </w:r>
            <w:r w:rsidR="00757764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identify that animals, including humans, need the right types and amount of nutrition, and that they cannot </w:t>
            </w:r>
            <w:r w:rsidR="00757764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make their own food; they get nutrition from what they eat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0683E2C" w14:textId="77777777" w:rsidR="00403D3C" w:rsidRDefault="00403D3C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ED7DE66" w14:textId="26D1B4DC" w:rsidR="00403D3C" w:rsidRDefault="00403D3C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</w:t>
            </w:r>
            <w:r w:rsidRPr="00403D3C">
              <w:rPr>
                <w:rFonts w:asciiTheme="majorHAnsi" w:hAnsiTheme="majorHAnsi" w:cstheme="majorHAnsi"/>
              </w:rPr>
              <w:t>now about the importance of a nutritious, balanced diet</w:t>
            </w:r>
            <w:r w:rsidR="00C43DAF">
              <w:rPr>
                <w:rFonts w:asciiTheme="majorHAnsi" w:hAnsiTheme="majorHAnsi" w:cstheme="majorHAnsi"/>
              </w:rPr>
              <w:t>.</w:t>
            </w:r>
          </w:p>
          <w:p w14:paraId="561430E4" w14:textId="77777777" w:rsidR="00403D3C" w:rsidRPr="00403D3C" w:rsidRDefault="00403D3C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5E1355DC" w14:textId="77777777" w:rsidR="00403D3C" w:rsidRPr="00403D3C" w:rsidRDefault="00C43DAF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</w:t>
            </w:r>
            <w:r w:rsidR="00403D3C" w:rsidRPr="00403D3C">
              <w:rPr>
                <w:rFonts w:asciiTheme="majorHAnsi" w:hAnsiTheme="majorHAnsi" w:cstheme="majorHAnsi"/>
              </w:rPr>
              <w:t>now how nutrients, water and oxygen are transported within animals and humans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6473EA5" w14:textId="77777777" w:rsidR="00C43DAF" w:rsidRDefault="00C43DAF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375E2C00" w14:textId="1B6802EC" w:rsidR="006A55F8" w:rsidRDefault="00C43DAF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know</w:t>
            </w:r>
            <w:r w:rsidR="00757764" w:rsidRPr="00D37A4A">
              <w:rPr>
                <w:rFonts w:asciiTheme="majorHAnsi" w:hAnsiTheme="majorHAnsi" w:cstheme="majorHAnsi"/>
              </w:rPr>
              <w:t xml:space="preserve"> that humans and some other animals have skeletons and muscles for support, </w:t>
            </w:r>
            <w:r w:rsidR="007A7230" w:rsidRPr="00D37A4A">
              <w:rPr>
                <w:rFonts w:asciiTheme="majorHAnsi" w:hAnsiTheme="majorHAnsi" w:cstheme="majorHAnsi"/>
              </w:rPr>
              <w:t>protection,</w:t>
            </w:r>
            <w:r w:rsidR="00757764" w:rsidRPr="00D37A4A">
              <w:rPr>
                <w:rFonts w:asciiTheme="majorHAnsi" w:hAnsiTheme="majorHAnsi" w:cstheme="majorHAnsi"/>
              </w:rPr>
              <w:t xml:space="preserve"> and movement.</w:t>
            </w:r>
          </w:p>
          <w:p w14:paraId="4C2C2A17" w14:textId="77777777" w:rsidR="00403D3C" w:rsidRDefault="00403D3C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3EF0FBFE" w14:textId="77777777" w:rsidR="00403D3C" w:rsidRDefault="00403D3C" w:rsidP="00E4214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p w14:paraId="125E0B13" w14:textId="32CAD384" w:rsidR="00403D3C" w:rsidRPr="00D37A4A" w:rsidRDefault="00403D3C" w:rsidP="00E4214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5A80796" w14:textId="3EAA94F6" w:rsidR="00B17F10" w:rsidRDefault="007D02F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know and</w:t>
            </w:r>
            <w:r w:rsidR="00B17F1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describe how seeds and bulbs grow into mature plants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31216AB9" w14:textId="6A080E60" w:rsidR="007D02F9" w:rsidRDefault="007D02F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21C6A8A" w14:textId="02B54815" w:rsidR="007D02F9" w:rsidRDefault="007D02F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observe how a plant grows from a seed/bulb.</w:t>
            </w:r>
          </w:p>
          <w:p w14:paraId="65BD30DD" w14:textId="77777777" w:rsidR="007D02F9" w:rsidRPr="00D37A4A" w:rsidRDefault="007D02F9" w:rsidP="00E42147">
            <w:pPr>
              <w:pStyle w:val="Default"/>
              <w:ind w:left="213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A37D751" w14:textId="47EC186F" w:rsidR="00B17F10" w:rsidRPr="00D37A4A" w:rsidRDefault="007D02F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F42BB0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know that</w:t>
            </w:r>
            <w:r w:rsidR="00B17F1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plants need water, </w:t>
            </w:r>
            <w:proofErr w:type="gramStart"/>
            <w:r w:rsidR="00B17F1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light</w:t>
            </w:r>
            <w:proofErr w:type="gramEnd"/>
            <w:r w:rsidR="00B17F10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a suitable temperature to grow and stay healthy.</w:t>
            </w:r>
          </w:p>
          <w:p w14:paraId="3CDB8682" w14:textId="26260726" w:rsidR="00F42BB0" w:rsidRPr="00D37A4A" w:rsidRDefault="00F42BB0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</w:tcPr>
          <w:p w14:paraId="7166ED47" w14:textId="47723177" w:rsidR="00757764" w:rsidRDefault="00EA3B7E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know, </w:t>
            </w:r>
            <w:r w:rsidR="00757764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identify and describe the functions of different parts of flowering plants: </w:t>
            </w:r>
            <w:r w:rsidR="00757764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roots, stem/trunk, leaves and flowers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3D4E9BC6" w14:textId="77777777" w:rsidR="00EA3B7E" w:rsidRPr="00D37A4A" w:rsidRDefault="00EA3B7E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4A9BD3A" w14:textId="541CFA71" w:rsidR="00757764" w:rsidRPr="00D37A4A" w:rsidRDefault="00EA3B7E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757764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explore the requirements of plants for life and growth (air, light, water, nutrients from soil, and room to grow) and how they vary from plant to plant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53E9A8BC" w14:textId="77777777" w:rsidR="00EA3B7E" w:rsidRDefault="00EA3B7E" w:rsidP="00E42147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ECD0AFF" w14:textId="02E08597" w:rsidR="00757764" w:rsidRDefault="00EA3B7E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="00757764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investigate the way in which water is transported within plants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B492BAA" w14:textId="77777777" w:rsidR="00EA3B7E" w:rsidRPr="00D37A4A" w:rsidRDefault="00EA3B7E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B2BC9EE" w14:textId="7A719FC9" w:rsidR="00757764" w:rsidRDefault="00EA3B7E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know</w:t>
            </w:r>
            <w:r w:rsidR="00757764"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the part that flowers play in the life cycle of flowering plants, including pollination, seed formation and seed dispersal.</w:t>
            </w:r>
          </w:p>
          <w:p w14:paraId="7487690C" w14:textId="09D5F310" w:rsidR="00B06922" w:rsidRDefault="00B06922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F7E44E4" w14:textId="57F43716" w:rsidR="00B06922" w:rsidRPr="00B06922" w:rsidRDefault="00B06922" w:rsidP="00E42147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6922">
              <w:rPr>
                <w:rFonts w:asciiTheme="majorHAnsi" w:hAnsiTheme="majorHAnsi" w:cstheme="majorHAnsi"/>
                <w:sz w:val="22"/>
                <w:szCs w:val="22"/>
              </w:rPr>
              <w:t>To know how to set up a fair test and do so when finding out about how seeds grow best</w:t>
            </w:r>
            <w:r w:rsidR="0078780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FDA7078" w14:textId="77777777" w:rsidR="00B06922" w:rsidRPr="00D37A4A" w:rsidRDefault="00B06922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CC40251" w14:textId="5536CFFB" w:rsidR="006A55F8" w:rsidRPr="00D37A4A" w:rsidRDefault="006A55F8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4269" w14:paraId="3F0B6ECD" w14:textId="77777777" w:rsidTr="00757764">
        <w:tc>
          <w:tcPr>
            <w:tcW w:w="2122" w:type="dxa"/>
          </w:tcPr>
          <w:p w14:paraId="21ED5F51" w14:textId="740BC91F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Working scientifically skills</w:t>
            </w:r>
          </w:p>
        </w:tc>
        <w:tc>
          <w:tcPr>
            <w:tcW w:w="2197" w:type="dxa"/>
          </w:tcPr>
          <w:p w14:paraId="69172130" w14:textId="032F98C9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set up simple practical enquiries, comparative and fair tests</w:t>
            </w:r>
          </w:p>
          <w:p w14:paraId="37612739" w14:textId="77777777" w:rsidR="008F4269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252A880E" w14:textId="77777777" w:rsidR="008F4269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D37A4A">
              <w:rPr>
                <w:rFonts w:asciiTheme="majorHAnsi" w:hAnsiTheme="majorHAnsi" w:cstheme="majorHAnsi"/>
              </w:rPr>
              <w:t>mak</w:t>
            </w:r>
            <w:r>
              <w:rPr>
                <w:rFonts w:asciiTheme="majorHAnsi" w:hAnsiTheme="majorHAnsi" w:cstheme="majorHAnsi"/>
              </w:rPr>
              <w:t>e</w:t>
            </w:r>
            <w:r w:rsidRPr="00D37A4A">
              <w:rPr>
                <w:rFonts w:asciiTheme="majorHAnsi" w:hAnsiTheme="majorHAnsi" w:cstheme="majorHAnsi"/>
              </w:rPr>
              <w:t xml:space="preserve"> systematic and careful observations and, where appropriate, taking accurate measurements using standard units, using a range of equipment</w:t>
            </w:r>
          </w:p>
          <w:p w14:paraId="6BB24C76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322C40BB" w14:textId="5405077F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record findings using simple scientific language, drawings, labelled diagrams, bar charts, and tables</w:t>
            </w:r>
          </w:p>
          <w:p w14:paraId="66BC1521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88392F7" w14:textId="5FFD80FB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report on findings from enquiries, including oral and written explanations, displays or presentations of results and conclusions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AA9F0DC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48A0DAC" w14:textId="77777777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conclusions, make predictions for new values, suggest </w:t>
            </w:r>
            <w:proofErr w:type="gramStart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improvements</w:t>
            </w:r>
            <w:proofErr w:type="gramEnd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raise further questions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F3B72F2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6B5AAAB" w14:textId="1B4A18F8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identify differences, similarities or changes related to simple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scientific ideas and processes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12614C99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8AAEB9F" w14:textId="04AC9845" w:rsidR="008F4269" w:rsidRP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straightforward scientific evidence to answer questions or to support their findings.</w:t>
            </w:r>
          </w:p>
        </w:tc>
        <w:tc>
          <w:tcPr>
            <w:tcW w:w="2197" w:type="dxa"/>
          </w:tcPr>
          <w:p w14:paraId="75294D4F" w14:textId="6C5A4F0E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set up simple practical enquiries, comparative and fair tests</w:t>
            </w:r>
          </w:p>
          <w:p w14:paraId="609AB6BF" w14:textId="77777777" w:rsidR="008F4269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4C87B9DF" w14:textId="7C05B93F" w:rsidR="008F4269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Pr="00D37A4A">
              <w:rPr>
                <w:rFonts w:asciiTheme="majorHAnsi" w:hAnsiTheme="majorHAnsi" w:cstheme="majorHAnsi"/>
              </w:rPr>
              <w:t>mak</w:t>
            </w:r>
            <w:r>
              <w:rPr>
                <w:rFonts w:asciiTheme="majorHAnsi" w:hAnsiTheme="majorHAnsi" w:cstheme="majorHAnsi"/>
              </w:rPr>
              <w:t>e</w:t>
            </w:r>
            <w:r w:rsidRPr="00D37A4A">
              <w:rPr>
                <w:rFonts w:asciiTheme="majorHAnsi" w:hAnsiTheme="majorHAnsi" w:cstheme="majorHAnsi"/>
              </w:rPr>
              <w:t xml:space="preserve"> systematic and careful observations and, where appropriate, taking accurate measurements using standard units, using a range of equipment</w:t>
            </w:r>
          </w:p>
          <w:p w14:paraId="02A0AB0A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0DF288B1" w14:textId="5F97AA92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record findings using simple scientific language, drawings, labelled diagrams, bar charts, and tables</w:t>
            </w:r>
          </w:p>
          <w:p w14:paraId="4308ADBF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C729843" w14:textId="58777ED3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report on findings from enquiries, including oral and written explanations, displays or presentations of results and conclusions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75612364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3481164" w14:textId="40D1C8A6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conclusions, make predictions for new values, suggest </w:t>
            </w:r>
            <w:proofErr w:type="gramStart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improvements</w:t>
            </w:r>
            <w:proofErr w:type="gramEnd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raise further questions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4B0B557B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ECFF502" w14:textId="7B49520B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identify differences, similarities or changes related to simple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scientific ideas and processes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253C71E5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2E88FD6D" w14:textId="46DD77B1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u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straightforward scientific evidence to answer questions or to support their findings.</w:t>
            </w:r>
          </w:p>
        </w:tc>
        <w:tc>
          <w:tcPr>
            <w:tcW w:w="2268" w:type="dxa"/>
          </w:tcPr>
          <w:p w14:paraId="3D241C3B" w14:textId="2FE1773C" w:rsidR="008F4269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lastRenderedPageBreak/>
              <w:t>To o</w:t>
            </w:r>
            <w:r w:rsidRPr="00D37A4A">
              <w:rPr>
                <w:rFonts w:asciiTheme="majorHAnsi" w:hAnsiTheme="majorHAnsi" w:cstheme="majorHAnsi"/>
                <w:color w:val="FF0000"/>
              </w:rPr>
              <w:t>bserv</w:t>
            </w:r>
            <w:r>
              <w:rPr>
                <w:rFonts w:asciiTheme="majorHAnsi" w:hAnsiTheme="majorHAnsi" w:cstheme="majorHAnsi"/>
                <w:color w:val="FF0000"/>
              </w:rPr>
              <w:t>e</w:t>
            </w:r>
            <w:r w:rsidRPr="00D37A4A">
              <w:rPr>
                <w:rFonts w:asciiTheme="majorHAnsi" w:hAnsiTheme="majorHAnsi" w:cstheme="majorHAnsi"/>
                <w:color w:val="FF0000"/>
              </w:rPr>
              <w:t xml:space="preserve"> closely, using simple equipment</w:t>
            </w:r>
            <w:r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035AC19B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D5BD82E" w14:textId="791EC1C3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To p</w:t>
            </w:r>
            <w:r w:rsidRPr="00D37A4A">
              <w:rPr>
                <w:rFonts w:asciiTheme="majorHAnsi" w:hAnsiTheme="majorHAnsi" w:cstheme="majorHAnsi"/>
              </w:rPr>
              <w:t>erform simple tests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DE239E7" w14:textId="77777777" w:rsidR="008F4269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78120E6" w14:textId="5EA774A8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To </w:t>
            </w:r>
            <w:r w:rsidR="00E42147">
              <w:rPr>
                <w:rFonts w:asciiTheme="majorHAnsi" w:hAnsiTheme="majorHAnsi" w:cstheme="majorHAnsi"/>
                <w:color w:val="FF0000"/>
              </w:rPr>
              <w:t>i</w:t>
            </w:r>
            <w:r w:rsidRPr="00D37A4A">
              <w:rPr>
                <w:rFonts w:asciiTheme="majorHAnsi" w:hAnsiTheme="majorHAnsi" w:cstheme="majorHAnsi"/>
                <w:color w:val="FF0000"/>
              </w:rPr>
              <w:t>dentify and classify</w:t>
            </w:r>
            <w:r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717F33F3" w14:textId="77777777" w:rsidR="008F4269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86F1CA2" w14:textId="4DC5CB3E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FF0000"/>
              </w:rPr>
              <w:t>To u</w:t>
            </w:r>
            <w:r w:rsidRPr="00D37A4A">
              <w:rPr>
                <w:rFonts w:asciiTheme="majorHAnsi" w:hAnsiTheme="majorHAnsi" w:cstheme="majorHAnsi"/>
                <w:color w:val="FF0000"/>
              </w:rPr>
              <w:t>s</w:t>
            </w:r>
            <w:r>
              <w:rPr>
                <w:rFonts w:asciiTheme="majorHAnsi" w:hAnsiTheme="majorHAnsi" w:cstheme="majorHAnsi"/>
                <w:color w:val="FF0000"/>
              </w:rPr>
              <w:t>e</w:t>
            </w:r>
            <w:r w:rsidRPr="00D37A4A">
              <w:rPr>
                <w:rFonts w:asciiTheme="majorHAnsi" w:hAnsiTheme="majorHAnsi" w:cstheme="majorHAnsi"/>
                <w:color w:val="FF0000"/>
              </w:rPr>
              <w:t xml:space="preserve"> observations and ideas to suggest answers to questions</w:t>
            </w:r>
          </w:p>
        </w:tc>
        <w:tc>
          <w:tcPr>
            <w:tcW w:w="2268" w:type="dxa"/>
          </w:tcPr>
          <w:p w14:paraId="36B34064" w14:textId="33BC4243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s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et up simple practical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comparative enquiries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1A7E7A3A" w14:textId="77777777" w:rsidR="008F4269" w:rsidRDefault="008F4269" w:rsidP="00E42147">
            <w:pPr>
              <w:pStyle w:val="Default"/>
              <w:ind w:left="23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5BA0CCE" w14:textId="5A9622B4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m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ak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systematic and careful observations and, where appropriate, tak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accurate measurements using standard units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1855D64F" w14:textId="77777777" w:rsidR="008F4269" w:rsidRDefault="008F4269" w:rsidP="00E42147">
            <w:pPr>
              <w:pStyle w:val="Default"/>
              <w:ind w:left="23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1D89F176" w14:textId="035B378B" w:rsidR="008F4269" w:rsidRDefault="008F4269" w:rsidP="00E42147">
            <w:pPr>
              <w:pStyle w:val="Default"/>
              <w:ind w:left="-50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g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ather, record, classify and present data in a variety of ways to help in answering questions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5D6E9301" w14:textId="77777777" w:rsidR="008F4269" w:rsidRPr="00D37A4A" w:rsidRDefault="008F4269" w:rsidP="00E42147">
            <w:pPr>
              <w:pStyle w:val="Default"/>
              <w:ind w:left="-50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000FF4D" w14:textId="39459958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record findings using simple scientific language, drawings, labelled diagrams,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bar charts, and tables</w:t>
            </w:r>
          </w:p>
          <w:p w14:paraId="2C1FAE06" w14:textId="77777777" w:rsidR="008F4269" w:rsidRDefault="008F4269" w:rsidP="00E42147">
            <w:pPr>
              <w:pStyle w:val="Default"/>
              <w:ind w:left="234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FAB1F85" w14:textId="77777777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report on findings from enquiries, including oral and written explanations, displays or presentations of results and conclusions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514F1918" w14:textId="3E1888DB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2828BAD" w14:textId="3D629749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conclusions.</w:t>
            </w:r>
          </w:p>
          <w:p w14:paraId="39AA4B1E" w14:textId="45356382" w:rsidR="008F4269" w:rsidRPr="00D37A4A" w:rsidRDefault="008F4269" w:rsidP="00E4214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using straightforward scientific evidence to answer questions or to support their findings</w:t>
            </w:r>
          </w:p>
        </w:tc>
        <w:tc>
          <w:tcPr>
            <w:tcW w:w="2268" w:type="dxa"/>
          </w:tcPr>
          <w:p w14:paraId="40365E19" w14:textId="1903F6DA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lastRenderedPageBreak/>
              <w:t>To o</w:t>
            </w:r>
            <w:r w:rsidRPr="00D37A4A">
              <w:rPr>
                <w:rFonts w:asciiTheme="majorHAnsi" w:hAnsiTheme="majorHAnsi" w:cstheme="majorHAnsi"/>
                <w:color w:val="FF0000"/>
              </w:rPr>
              <w:t>bserv</w:t>
            </w:r>
            <w:r>
              <w:rPr>
                <w:rFonts w:asciiTheme="majorHAnsi" w:hAnsiTheme="majorHAnsi" w:cstheme="majorHAnsi"/>
                <w:color w:val="FF0000"/>
              </w:rPr>
              <w:t>e</w:t>
            </w:r>
            <w:r w:rsidRPr="00D37A4A">
              <w:rPr>
                <w:rFonts w:asciiTheme="majorHAnsi" w:hAnsiTheme="majorHAnsi" w:cstheme="majorHAnsi"/>
                <w:color w:val="FF0000"/>
              </w:rPr>
              <w:t xml:space="preserve"> closely, using</w:t>
            </w:r>
            <w:r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D37A4A">
              <w:rPr>
                <w:rFonts w:asciiTheme="majorHAnsi" w:hAnsiTheme="majorHAnsi" w:cstheme="majorHAnsi"/>
                <w:color w:val="FF0000"/>
              </w:rPr>
              <w:t>simple equipment</w:t>
            </w:r>
            <w:r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7855C187" w14:textId="77777777" w:rsidR="008F4269" w:rsidRDefault="008F4269" w:rsidP="00E42147">
            <w:pPr>
              <w:pStyle w:val="ListParagraph"/>
              <w:spacing w:after="0" w:line="240" w:lineRule="auto"/>
              <w:ind w:left="318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0C4C2BF" w14:textId="78920985" w:rsidR="008F4269" w:rsidRPr="00D37A4A" w:rsidRDefault="008F4269" w:rsidP="00E42147">
            <w:pPr>
              <w:ind w:left="34"/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lastRenderedPageBreak/>
              <w:t>To p</w:t>
            </w:r>
            <w:r w:rsidRPr="00D37A4A">
              <w:rPr>
                <w:rFonts w:asciiTheme="majorHAnsi" w:hAnsiTheme="majorHAnsi" w:cstheme="majorHAnsi"/>
                <w:color w:val="FF0000"/>
              </w:rPr>
              <w:t>erform simple tests</w:t>
            </w:r>
            <w:r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2DF6B61A" w14:textId="77777777" w:rsidR="008F4269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76FCED0" w14:textId="51C868BD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To i</w:t>
            </w:r>
            <w:r w:rsidRPr="00D37A4A">
              <w:rPr>
                <w:rFonts w:asciiTheme="majorHAnsi" w:hAnsiTheme="majorHAnsi" w:cstheme="majorHAnsi"/>
                <w:color w:val="FF0000"/>
              </w:rPr>
              <w:t>dentify and classify</w:t>
            </w:r>
            <w:r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375DC899" w14:textId="64BC0F56" w:rsidR="008F4269" w:rsidRPr="00D72676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u</w:t>
            </w:r>
            <w:r w:rsidRPr="00D72676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>e</w:t>
            </w:r>
            <w:r w:rsidRPr="00D72676">
              <w:rPr>
                <w:rFonts w:asciiTheme="majorHAnsi" w:hAnsiTheme="majorHAnsi" w:cstheme="majorHAnsi"/>
              </w:rPr>
              <w:t xml:space="preserve"> observations and ideas to suggest answers to questions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6376332" w14:textId="79187EA0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7CCC203A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551096B0" w14:textId="273D7072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68" w:type="dxa"/>
          </w:tcPr>
          <w:p w14:paraId="0A03D48B" w14:textId="4E4702C3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To s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et up simple practical enquiries, comparative and fair tests</w:t>
            </w:r>
          </w:p>
          <w:p w14:paraId="293FB035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873DB8E" w14:textId="77777777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To m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ak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systematic and careful observations and, where appropriate, taking accurate measurements using standard units, using a range of equipment, including</w:t>
            </w:r>
            <w:r w:rsidRPr="00D37A4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thermometers and data loggers</w:t>
            </w:r>
          </w:p>
          <w:p w14:paraId="4FFD7F9C" w14:textId="1541DE71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F602AE9" w14:textId="37E049EF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gather, recor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d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classify and present data in a variety of ways to help in answering questions.</w:t>
            </w:r>
          </w:p>
          <w:p w14:paraId="4B155678" w14:textId="1AFF423C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3FC6D21E" w14:textId="77777777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record findings using simple scientific language, drawings, labelled diagrams, </w:t>
            </w:r>
            <w:r w:rsidRPr="00D37A4A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keys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, bar charts, and tables</w:t>
            </w:r>
          </w:p>
          <w:p w14:paraId="0CA3086C" w14:textId="4D9CBF94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6586CE01" w14:textId="116E6B0F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report on findings from enquiries, including oral and written explanations, displays or presentations of results and conclusions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12F0ACC6" w14:textId="77777777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F99F418" w14:textId="540DCD34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results to draw simple conclusions, make predictions for new values, suggest </w:t>
            </w:r>
            <w:proofErr w:type="gramStart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improvements</w:t>
            </w:r>
            <w:proofErr w:type="gramEnd"/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and raise further questions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1E469473" w14:textId="77777777" w:rsidR="008F4269" w:rsidRDefault="008F4269" w:rsidP="00E42147">
            <w:pPr>
              <w:pStyle w:val="Default"/>
              <w:ind w:left="176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03646F6" w14:textId="01D50157" w:rsidR="008F4269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identify differences, similarities or changes related to simple scientific ideas and processes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.</w:t>
            </w:r>
          </w:p>
          <w:p w14:paraId="63A12295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4D4D2A27" w14:textId="30862AEB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To 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us</w:t>
            </w:r>
            <w:r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e</w:t>
            </w: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straightforward scientific evidence to answer questions or to support their findings.</w:t>
            </w:r>
          </w:p>
          <w:p w14:paraId="7871C124" w14:textId="7777777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4269" w14:paraId="1F7F39DD" w14:textId="77777777" w:rsidTr="00757764">
        <w:tc>
          <w:tcPr>
            <w:tcW w:w="2122" w:type="dxa"/>
          </w:tcPr>
          <w:p w14:paraId="34A67787" w14:textId="7A8ABAA8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Working scientifically methods</w:t>
            </w:r>
          </w:p>
        </w:tc>
        <w:tc>
          <w:tcPr>
            <w:tcW w:w="2197" w:type="dxa"/>
          </w:tcPr>
          <w:p w14:paraId="6688B5E6" w14:textId="646387A9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Observing changes over different periods of time,</w:t>
            </w:r>
          </w:p>
          <w:p w14:paraId="5EE3DC38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25B728A6" w14:textId="0EA009C2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Noticing patterns</w:t>
            </w:r>
          </w:p>
          <w:p w14:paraId="1394DE10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E9F37F3" w14:textId="416C8CC5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7C6133C2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35FE7A8" w14:textId="380BA3A5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 xml:space="preserve">Carrying out comparative </w:t>
            </w:r>
            <w:r w:rsidRPr="00D37A4A">
              <w:rPr>
                <w:rFonts w:asciiTheme="majorHAnsi" w:hAnsiTheme="majorHAnsi" w:cstheme="majorHAnsi"/>
              </w:rPr>
              <w:t>and fair tests</w:t>
            </w:r>
          </w:p>
          <w:p w14:paraId="3191C8AF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7146F637" w14:textId="7F123D9E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lastRenderedPageBreak/>
              <w:t xml:space="preserve">Finding things out using a wide range of </w:t>
            </w:r>
            <w:r w:rsidR="0078780D" w:rsidRPr="00D37A4A">
              <w:rPr>
                <w:rFonts w:asciiTheme="majorHAnsi" w:hAnsiTheme="majorHAnsi" w:cstheme="majorHAnsi"/>
                <w:color w:val="FF0000"/>
              </w:rPr>
              <w:t>secondary sources</w:t>
            </w:r>
            <w:r w:rsidRPr="00D37A4A">
              <w:rPr>
                <w:rFonts w:asciiTheme="majorHAnsi" w:hAnsiTheme="majorHAnsi" w:cstheme="majorHAnsi"/>
                <w:color w:val="FF0000"/>
              </w:rPr>
              <w:t>.</w:t>
            </w:r>
          </w:p>
          <w:p w14:paraId="123CAE37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197" w:type="dxa"/>
          </w:tcPr>
          <w:p w14:paraId="23AD8192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Observing changes over different periods of time</w:t>
            </w:r>
          </w:p>
          <w:p w14:paraId="52508093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75616CA1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Noticing patterns</w:t>
            </w:r>
          </w:p>
          <w:p w14:paraId="3591458A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1258C16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387BF060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05C15830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Carrying out comparative and fair tests</w:t>
            </w:r>
          </w:p>
          <w:p w14:paraId="6560DD96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5F5AB098" w14:textId="209A65BC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 xml:space="preserve">Finding things out using a wide range of </w:t>
            </w:r>
            <w:r w:rsidR="0078780D" w:rsidRPr="00D37A4A">
              <w:rPr>
                <w:rFonts w:asciiTheme="majorHAnsi" w:hAnsiTheme="majorHAnsi" w:cstheme="majorHAnsi"/>
              </w:rPr>
              <w:t>secondary sources</w:t>
            </w:r>
          </w:p>
          <w:p w14:paraId="3535A85D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72CEC5EA" w14:textId="603811FA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C959B81" w14:textId="736E95A3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lastRenderedPageBreak/>
              <w:t>Observing changes over different periods of time</w:t>
            </w:r>
          </w:p>
          <w:p w14:paraId="127B8CFE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28DC99C2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320364C5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73DA35F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22B14A22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0675ACEF" w14:textId="5EB53351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Carrying out comparative and fair tests</w:t>
            </w:r>
          </w:p>
          <w:p w14:paraId="687E8F21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018B85AB" w14:textId="7CAF4851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 xml:space="preserve">Finding things out using a wide range of </w:t>
            </w:r>
            <w:r w:rsidR="0078780D" w:rsidRPr="00D37A4A">
              <w:rPr>
                <w:rFonts w:asciiTheme="majorHAnsi" w:hAnsiTheme="majorHAnsi" w:cstheme="majorHAnsi"/>
              </w:rPr>
              <w:t>secondary sources</w:t>
            </w:r>
          </w:p>
        </w:tc>
        <w:tc>
          <w:tcPr>
            <w:tcW w:w="2268" w:type="dxa"/>
          </w:tcPr>
          <w:p w14:paraId="1811DC10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Observing changes over different periods of time,</w:t>
            </w:r>
          </w:p>
          <w:p w14:paraId="00341746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696D9A84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2CCD9BBD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66DC6518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301F35D7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8615711" w14:textId="640B5EF2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 xml:space="preserve">Carrying out comparative and </w:t>
            </w:r>
            <w:r w:rsidRPr="00D37A4A">
              <w:rPr>
                <w:rFonts w:asciiTheme="majorHAnsi" w:hAnsiTheme="majorHAnsi" w:cstheme="majorHAnsi"/>
              </w:rPr>
              <w:t>fair tests</w:t>
            </w:r>
          </w:p>
          <w:p w14:paraId="23465B6F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6093ABA3" w14:textId="31ADEEED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lastRenderedPageBreak/>
              <w:t xml:space="preserve">Finding things out using a wide range of </w:t>
            </w:r>
            <w:r w:rsidR="0078780D" w:rsidRPr="00D37A4A">
              <w:rPr>
                <w:rFonts w:asciiTheme="majorHAnsi" w:hAnsiTheme="majorHAnsi" w:cstheme="majorHAnsi"/>
                <w:color w:val="FF0000"/>
              </w:rPr>
              <w:t>secondary sources</w:t>
            </w:r>
          </w:p>
        </w:tc>
        <w:tc>
          <w:tcPr>
            <w:tcW w:w="2268" w:type="dxa"/>
          </w:tcPr>
          <w:p w14:paraId="2C6D7322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lastRenderedPageBreak/>
              <w:t>Observing changes over different periods of time,</w:t>
            </w:r>
          </w:p>
          <w:p w14:paraId="7DE69D8A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1336AE32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33C57FC5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3AC3669C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Grouping and classifying things</w:t>
            </w:r>
          </w:p>
          <w:p w14:paraId="7544316E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54294318" w14:textId="5D2E6BEB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Carrying out comparative and fair tests</w:t>
            </w:r>
          </w:p>
          <w:p w14:paraId="3F0725AA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1C2C871A" w14:textId="78B3D223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lastRenderedPageBreak/>
              <w:t>Finding things out using a wide range of secondary sources</w:t>
            </w:r>
          </w:p>
        </w:tc>
        <w:tc>
          <w:tcPr>
            <w:tcW w:w="2068" w:type="dxa"/>
          </w:tcPr>
          <w:p w14:paraId="1FD4F6A4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lastRenderedPageBreak/>
              <w:t>Observing changes over different periods of time,</w:t>
            </w:r>
          </w:p>
          <w:p w14:paraId="4806C366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  <w:color w:val="FF0000"/>
              </w:rPr>
            </w:pPr>
          </w:p>
          <w:p w14:paraId="46830761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>Noticing patterns</w:t>
            </w:r>
          </w:p>
          <w:p w14:paraId="2BBF0096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598646FE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</w:rPr>
              <w:t>Grouping and classifying things</w:t>
            </w:r>
          </w:p>
          <w:p w14:paraId="0F5E6993" w14:textId="77777777" w:rsidR="008F4269" w:rsidRPr="00D37A4A" w:rsidRDefault="008F4269" w:rsidP="00E42147">
            <w:pPr>
              <w:ind w:left="720"/>
              <w:jc w:val="center"/>
              <w:rPr>
                <w:rFonts w:asciiTheme="majorHAnsi" w:hAnsiTheme="majorHAnsi" w:cstheme="majorHAnsi"/>
              </w:rPr>
            </w:pPr>
          </w:p>
          <w:p w14:paraId="3404E413" w14:textId="61C15671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D37A4A">
              <w:rPr>
                <w:rFonts w:asciiTheme="majorHAnsi" w:hAnsiTheme="majorHAnsi" w:cstheme="majorHAnsi"/>
                <w:color w:val="FF0000"/>
              </w:rPr>
              <w:t xml:space="preserve">Carrying out comparative </w:t>
            </w:r>
            <w:r w:rsidRPr="00D37A4A">
              <w:rPr>
                <w:rFonts w:asciiTheme="majorHAnsi" w:hAnsiTheme="majorHAnsi" w:cstheme="majorHAnsi"/>
              </w:rPr>
              <w:t>and fair tests</w:t>
            </w:r>
          </w:p>
          <w:p w14:paraId="511E1EDE" w14:textId="77777777" w:rsidR="008F4269" w:rsidRPr="00D37A4A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27807992" w14:textId="77777777" w:rsidR="00E42147" w:rsidRDefault="00E42147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347AB30" w14:textId="259172F7" w:rsidR="008F4269" w:rsidRPr="00D37A4A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D37A4A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lastRenderedPageBreak/>
              <w:t>Finding things out using a wide range of secondary sources</w:t>
            </w:r>
          </w:p>
        </w:tc>
      </w:tr>
      <w:tr w:rsidR="008F4269" w14:paraId="2AA10D2E" w14:textId="77777777" w:rsidTr="00E47D14">
        <w:tc>
          <w:tcPr>
            <w:tcW w:w="2122" w:type="dxa"/>
          </w:tcPr>
          <w:p w14:paraId="72D7B311" w14:textId="77777777" w:rsidR="000A69E2" w:rsidRDefault="000A69E2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359BA6F4" w14:textId="77777777" w:rsidR="000A69E2" w:rsidRDefault="000A69E2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2D97AC97" w14:textId="77777777" w:rsidR="000A69E2" w:rsidRDefault="000A69E2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236E23FE" w14:textId="2F60BF4D" w:rsidR="008F4269" w:rsidRPr="008669D7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Working scientifically ongoing</w:t>
            </w:r>
          </w:p>
        </w:tc>
        <w:tc>
          <w:tcPr>
            <w:tcW w:w="13266" w:type="dxa"/>
            <w:gridSpan w:val="6"/>
          </w:tcPr>
          <w:p w14:paraId="796B870E" w14:textId="64A162C7" w:rsidR="008F4269" w:rsidRPr="00757764" w:rsidRDefault="008F4269" w:rsidP="00E42147">
            <w:pPr>
              <w:jc w:val="center"/>
              <w:rPr>
                <w:rFonts w:asciiTheme="majorHAnsi" w:hAnsiTheme="majorHAnsi" w:cstheme="majorHAnsi"/>
                <w:b/>
                <w:bCs/>
                <w:u w:val="single"/>
              </w:rPr>
            </w:pPr>
            <w:r w:rsidRPr="00757764">
              <w:rPr>
                <w:rFonts w:asciiTheme="majorHAnsi" w:hAnsiTheme="majorHAnsi" w:cstheme="majorHAnsi"/>
                <w:b/>
                <w:bCs/>
                <w:u w:val="single"/>
              </w:rPr>
              <w:t>Year 2</w:t>
            </w:r>
          </w:p>
          <w:p w14:paraId="6A7AE097" w14:textId="373EA5CD" w:rsidR="008F4269" w:rsidRPr="00757764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757764">
              <w:rPr>
                <w:rFonts w:asciiTheme="majorHAnsi" w:hAnsiTheme="majorHAnsi" w:cstheme="majorHAnsi"/>
              </w:rPr>
              <w:t>Begin to use simple scientific language to talk about what they have found out and communicate their ideas to a range of audiences in a variety of ways.</w:t>
            </w:r>
          </w:p>
          <w:p w14:paraId="6BACF68B" w14:textId="6755A06F" w:rsidR="008F4269" w:rsidRPr="00757764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  <w:r w:rsidRPr="00757764">
              <w:rPr>
                <w:rFonts w:asciiTheme="majorHAnsi" w:hAnsiTheme="majorHAnsi" w:cstheme="majorHAnsi"/>
              </w:rPr>
              <w:t>Be curious and ask questions</w:t>
            </w:r>
            <w:r w:rsidR="000A51D0">
              <w:rPr>
                <w:rFonts w:asciiTheme="majorHAnsi" w:hAnsiTheme="majorHAnsi" w:cstheme="majorHAnsi"/>
              </w:rPr>
              <w:t>.</w:t>
            </w:r>
          </w:p>
          <w:p w14:paraId="657B3625" w14:textId="77777777" w:rsidR="008F4269" w:rsidRPr="00757764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u w:val="single"/>
              </w:rPr>
            </w:pPr>
            <w:r w:rsidRPr="00757764">
              <w:rPr>
                <w:rFonts w:asciiTheme="majorHAnsi" w:hAnsiTheme="majorHAnsi" w:cstheme="majorHAnsi"/>
                <w:b/>
                <w:color w:val="auto"/>
                <w:sz w:val="22"/>
                <w:szCs w:val="22"/>
                <w:u w:val="single"/>
              </w:rPr>
              <w:t>Year 3</w:t>
            </w:r>
          </w:p>
          <w:p w14:paraId="42D908D3" w14:textId="26067BEB" w:rsidR="008F4269" w:rsidRPr="00757764" w:rsidRDefault="008F4269" w:rsidP="00E42147">
            <w:pPr>
              <w:pStyle w:val="Default"/>
              <w:jc w:val="center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 w:rsidRPr="00757764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Ask their own relevant questions about what they observe and using different types of scientific enquiries to answer them.</w:t>
            </w:r>
          </w:p>
          <w:p w14:paraId="1B346943" w14:textId="77777777" w:rsidR="008F4269" w:rsidRPr="00757764" w:rsidRDefault="008F4269" w:rsidP="00E42147">
            <w:pPr>
              <w:tabs>
                <w:tab w:val="num" w:pos="582"/>
                <w:tab w:val="left" w:pos="643"/>
              </w:tabs>
              <w:jc w:val="center"/>
              <w:rPr>
                <w:rFonts w:asciiTheme="majorHAnsi" w:hAnsiTheme="majorHAnsi" w:cstheme="majorHAnsi"/>
              </w:rPr>
            </w:pPr>
            <w:r w:rsidRPr="00757764">
              <w:rPr>
                <w:rFonts w:asciiTheme="majorHAnsi" w:hAnsiTheme="majorHAnsi" w:cstheme="majorHAnsi"/>
              </w:rPr>
              <w:t>Draw simple conclusions and use some scientific language, first, to talk about and, later, to write about what they have found out.</w:t>
            </w:r>
          </w:p>
          <w:p w14:paraId="75932FE3" w14:textId="7353A9FB" w:rsidR="008F4269" w:rsidRPr="00757764" w:rsidRDefault="008F4269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42147" w14:paraId="0C895FBF" w14:textId="77777777" w:rsidTr="007E2363">
        <w:tc>
          <w:tcPr>
            <w:tcW w:w="2122" w:type="dxa"/>
          </w:tcPr>
          <w:p w14:paraId="7F835EF8" w14:textId="1902C075" w:rsidR="00E42147" w:rsidRPr="008669D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8669D7">
              <w:rPr>
                <w:rFonts w:asciiTheme="majorHAnsi" w:hAnsiTheme="majorHAnsi" w:cstheme="majorHAnsi"/>
              </w:rPr>
              <w:t>Key vocabulary</w:t>
            </w:r>
          </w:p>
        </w:tc>
        <w:tc>
          <w:tcPr>
            <w:tcW w:w="2197" w:type="dxa"/>
          </w:tcPr>
          <w:p w14:paraId="31F2836B" w14:textId="406D9C68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Granite</w:t>
            </w:r>
          </w:p>
          <w:p w14:paraId="615D14D6" w14:textId="104669ED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Marble</w:t>
            </w:r>
          </w:p>
          <w:p w14:paraId="2E340A73" w14:textId="2F6A9352" w:rsidR="00E4214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Chalk</w:t>
            </w:r>
          </w:p>
          <w:p w14:paraId="6C999F17" w14:textId="0B60B8FF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Sand</w:t>
            </w:r>
          </w:p>
          <w:p w14:paraId="482C2E5D" w14:textId="34C907E9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Clay</w:t>
            </w:r>
          </w:p>
          <w:p w14:paraId="4E008CD4" w14:textId="650B9DAE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Quarry</w:t>
            </w:r>
          </w:p>
          <w:p w14:paraId="3C6F9E94" w14:textId="0DCD99C3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Pebbles</w:t>
            </w:r>
          </w:p>
          <w:p w14:paraId="36EDF83D" w14:textId="291CB394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Sedimentary</w:t>
            </w:r>
          </w:p>
          <w:p w14:paraId="32AD889A" w14:textId="00822240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Igneous</w:t>
            </w:r>
          </w:p>
          <w:p w14:paraId="637281EB" w14:textId="79E937AA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Metamorphic</w:t>
            </w:r>
          </w:p>
          <w:p w14:paraId="4D72276D" w14:textId="1DB68E15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Absorbent</w:t>
            </w:r>
          </w:p>
          <w:p w14:paraId="0A094901" w14:textId="7F758DBF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Texture</w:t>
            </w:r>
          </w:p>
          <w:p w14:paraId="5BCBDB96" w14:textId="4B4BD356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Permeable</w:t>
            </w:r>
          </w:p>
          <w:p w14:paraId="7E19768A" w14:textId="4E918DEF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Non-permeable</w:t>
            </w:r>
          </w:p>
          <w:p w14:paraId="40FEF9EB" w14:textId="3FE85308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Permeability</w:t>
            </w:r>
          </w:p>
          <w:p w14:paraId="22B1D263" w14:textId="582A0656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Particles</w:t>
            </w:r>
          </w:p>
          <w:p w14:paraId="31046E78" w14:textId="5A57A89F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Landscape</w:t>
            </w:r>
          </w:p>
          <w:p w14:paraId="5E715D22" w14:textId="548A2043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Volcano</w:t>
            </w:r>
          </w:p>
          <w:p w14:paraId="7B193D93" w14:textId="70629738" w:rsidR="006338E7" w:rsidRDefault="006338E7" w:rsidP="006338E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Magnifying glass</w:t>
            </w:r>
          </w:p>
          <w:p w14:paraId="4DBE1B00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7A242AE8" w14:textId="11502806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4B1C1837" w14:textId="0FD9CC00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3173E38F" w14:textId="77777777" w:rsidR="006338E7" w:rsidRDefault="006338E7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565A3B72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97" w:type="dxa"/>
          </w:tcPr>
          <w:p w14:paraId="52B912CD" w14:textId="083334B1" w:rsidR="00E42147" w:rsidRDefault="00F824FB" w:rsidP="00F824F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Force</w:t>
            </w:r>
          </w:p>
          <w:p w14:paraId="11578800" w14:textId="5A6BACE3" w:rsidR="00F824FB" w:rsidRDefault="00F824FB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Push</w:t>
            </w:r>
          </w:p>
          <w:p w14:paraId="57C72157" w14:textId="7BCC6B80" w:rsidR="00F824FB" w:rsidRDefault="00F824FB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Pull</w:t>
            </w:r>
          </w:p>
          <w:p w14:paraId="555B0AF3" w14:textId="6F6B79CE" w:rsidR="00F824FB" w:rsidRDefault="00F824FB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Friction</w:t>
            </w:r>
          </w:p>
          <w:p w14:paraId="0CA53EAF" w14:textId="24980B70" w:rsidR="00F824FB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Surface</w:t>
            </w:r>
          </w:p>
          <w:p w14:paraId="060934F5" w14:textId="481D6AF4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Magnetic</w:t>
            </w:r>
          </w:p>
          <w:p w14:paraId="22F999B5" w14:textId="7D0D0978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Magnet</w:t>
            </w:r>
          </w:p>
          <w:p w14:paraId="27A7E1BB" w14:textId="7860A7B7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Magnetic field</w:t>
            </w:r>
          </w:p>
          <w:p w14:paraId="2F0F2240" w14:textId="5A3F55B2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Pole</w:t>
            </w:r>
          </w:p>
          <w:p w14:paraId="1998D2AF" w14:textId="04DA7134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North</w:t>
            </w:r>
          </w:p>
          <w:p w14:paraId="29DCF833" w14:textId="3FFF9900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South</w:t>
            </w:r>
          </w:p>
          <w:p w14:paraId="7D71A754" w14:textId="69EC4D81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Attract</w:t>
            </w:r>
          </w:p>
          <w:p w14:paraId="67FCCBAA" w14:textId="36B86165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Repel</w:t>
            </w:r>
          </w:p>
          <w:p w14:paraId="3E802531" w14:textId="6267D5B6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Compass</w:t>
            </w:r>
          </w:p>
          <w:p w14:paraId="1FFD9C94" w14:textId="391E398C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Strength</w:t>
            </w:r>
          </w:p>
          <w:p w14:paraId="0578B21F" w14:textId="6D43DFF8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Iron</w:t>
            </w:r>
          </w:p>
          <w:p w14:paraId="057CFE5A" w14:textId="439FD6A7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Steel</w:t>
            </w:r>
          </w:p>
          <w:p w14:paraId="5879B702" w14:textId="21A705B9" w:rsidR="00931B6D" w:rsidRDefault="00931B6D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Contact</w:t>
            </w:r>
          </w:p>
          <w:p w14:paraId="61609E6C" w14:textId="7B569F29" w:rsidR="00E42147" w:rsidRDefault="00931B6D" w:rsidP="00931B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Non-contact</w:t>
            </w:r>
          </w:p>
          <w:p w14:paraId="7C41C375" w14:textId="6AC93D74" w:rsidR="00931B6D" w:rsidRDefault="00931B6D" w:rsidP="00931B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Horseshoe</w:t>
            </w:r>
          </w:p>
          <w:p w14:paraId="3B93323B" w14:textId="6807F8A6" w:rsidR="00931B6D" w:rsidRDefault="00931B6D" w:rsidP="00931B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Button</w:t>
            </w:r>
          </w:p>
          <w:p w14:paraId="72C3748A" w14:textId="1150FABF" w:rsidR="00931B6D" w:rsidRDefault="00931B6D" w:rsidP="00931B6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</w:t>
            </w:r>
          </w:p>
          <w:p w14:paraId="582413E8" w14:textId="77777777" w:rsidR="00931B6D" w:rsidRPr="008669D7" w:rsidRDefault="00931B6D" w:rsidP="00931B6D">
            <w:pPr>
              <w:jc w:val="center"/>
              <w:rPr>
                <w:rFonts w:asciiTheme="majorHAnsi" w:hAnsiTheme="majorHAnsi" w:cstheme="majorHAnsi"/>
              </w:rPr>
            </w:pPr>
          </w:p>
          <w:p w14:paraId="34660BC9" w14:textId="77777777" w:rsidR="00E42147" w:rsidRPr="008669D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ADECDD2" w14:textId="34E50216" w:rsidR="00E42147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Mammals</w:t>
            </w:r>
          </w:p>
          <w:p w14:paraId="6E033B4E" w14:textId="613B71F4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Birds</w:t>
            </w:r>
          </w:p>
          <w:p w14:paraId="7D0099AF" w14:textId="07BDC083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Reptiles</w:t>
            </w:r>
          </w:p>
          <w:p w14:paraId="3F3BEF28" w14:textId="7345F007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Amphibians</w:t>
            </w:r>
          </w:p>
          <w:p w14:paraId="5C01C154" w14:textId="41123686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Egg</w:t>
            </w:r>
          </w:p>
          <w:p w14:paraId="0E406868" w14:textId="7CA101BD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Spawn</w:t>
            </w:r>
          </w:p>
          <w:p w14:paraId="03180562" w14:textId="68E2D935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Pregnancy</w:t>
            </w:r>
          </w:p>
          <w:p w14:paraId="266C3518" w14:textId="781BBDC4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Chick</w:t>
            </w:r>
          </w:p>
          <w:p w14:paraId="1788A621" w14:textId="465C6836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Hatchling</w:t>
            </w:r>
          </w:p>
          <w:p w14:paraId="60D73382" w14:textId="3DBEB3A9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Tadpole</w:t>
            </w:r>
          </w:p>
          <w:p w14:paraId="3BEB545D" w14:textId="60933AE9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Baby</w:t>
            </w:r>
          </w:p>
          <w:p w14:paraId="5CF7A492" w14:textId="517AEAE7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Toddler</w:t>
            </w:r>
          </w:p>
          <w:p w14:paraId="2EAD3875" w14:textId="45793120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Lungs</w:t>
            </w:r>
          </w:p>
          <w:p w14:paraId="50D08BDD" w14:textId="6CA8FB87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Gills</w:t>
            </w:r>
          </w:p>
          <w:p w14:paraId="652EAAD0" w14:textId="77777777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 chain</w:t>
            </w:r>
          </w:p>
          <w:p w14:paraId="0B03118D" w14:textId="77777777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Pupae</w:t>
            </w:r>
          </w:p>
          <w:p w14:paraId="550D1A42" w14:textId="2CE3EBFF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Exercise</w:t>
            </w:r>
          </w:p>
          <w:p w14:paraId="3A1CCB4C" w14:textId="624F66A3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Reproduce</w:t>
            </w:r>
          </w:p>
          <w:p w14:paraId="5708C5AC" w14:textId="7D5A98A6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Survival</w:t>
            </w:r>
          </w:p>
          <w:p w14:paraId="020CDF4B" w14:textId="49D2DA83" w:rsidR="00901C54" w:rsidRDefault="00927C3E" w:rsidP="00901C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Prey</w:t>
            </w:r>
          </w:p>
          <w:p w14:paraId="00526D2E" w14:textId="33C05605" w:rsidR="00927C3E" w:rsidRDefault="00927C3E" w:rsidP="00901C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Habitat</w:t>
            </w:r>
          </w:p>
          <w:p w14:paraId="7B5B56AD" w14:textId="77777777" w:rsidR="00927C3E" w:rsidRDefault="00927C3E" w:rsidP="00901C54">
            <w:pPr>
              <w:jc w:val="center"/>
              <w:rPr>
                <w:rFonts w:asciiTheme="majorHAnsi" w:hAnsiTheme="majorHAnsi" w:cstheme="majorHAnsi"/>
              </w:rPr>
            </w:pPr>
          </w:p>
          <w:p w14:paraId="49DEECBB" w14:textId="5BB3212F" w:rsidR="00901C54" w:rsidRPr="008669D7" w:rsidRDefault="00901C54" w:rsidP="00901C5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016D56E" w14:textId="679FA824" w:rsidR="00E42147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Nutrition</w:t>
            </w:r>
          </w:p>
          <w:p w14:paraId="493B6F5A" w14:textId="0BBAF979" w:rsidR="00901C54" w:rsidRDefault="00901C54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Nutrients</w:t>
            </w:r>
          </w:p>
          <w:p w14:paraId="3F4E19B4" w14:textId="659A719F" w:rsidR="00901C54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901C54">
              <w:rPr>
                <w:rFonts w:asciiTheme="majorHAnsi" w:hAnsiTheme="majorHAnsi" w:cstheme="majorHAnsi"/>
              </w:rPr>
              <w:t>arbohydrates</w:t>
            </w:r>
          </w:p>
          <w:p w14:paraId="3B492803" w14:textId="4E796950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Protein</w:t>
            </w:r>
          </w:p>
          <w:p w14:paraId="514ED8D8" w14:textId="676EBEC3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Fats</w:t>
            </w:r>
          </w:p>
          <w:p w14:paraId="785A5A5A" w14:textId="3BDB1C67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Fibre</w:t>
            </w:r>
          </w:p>
          <w:p w14:paraId="093659EF" w14:textId="711317C1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Vitamins</w:t>
            </w:r>
          </w:p>
          <w:p w14:paraId="3255C592" w14:textId="79AA5BCF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Minerals</w:t>
            </w:r>
          </w:p>
          <w:p w14:paraId="17910C03" w14:textId="3CF7B798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Skeleton</w:t>
            </w:r>
          </w:p>
          <w:p w14:paraId="74240A06" w14:textId="3A87A4F5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Bones</w:t>
            </w:r>
          </w:p>
          <w:p w14:paraId="485EDDE5" w14:textId="6B28D22F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Joints</w:t>
            </w:r>
          </w:p>
          <w:p w14:paraId="48052B32" w14:textId="7FEEBDD8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Endoskeleton</w:t>
            </w:r>
          </w:p>
          <w:p w14:paraId="3EDEC552" w14:textId="6B66692F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Exoskeleton</w:t>
            </w:r>
          </w:p>
          <w:p w14:paraId="15D515DD" w14:textId="5513828D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Hydrostatic skeleton</w:t>
            </w:r>
          </w:p>
          <w:p w14:paraId="68842F5D" w14:textId="39662E70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Vertebrate</w:t>
            </w:r>
          </w:p>
          <w:p w14:paraId="29661D10" w14:textId="78F82FBD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Invertebrate</w:t>
            </w:r>
          </w:p>
          <w:p w14:paraId="43FA28A6" w14:textId="62400975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Contract</w:t>
            </w:r>
          </w:p>
          <w:p w14:paraId="72498F3A" w14:textId="7B2A0034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Relax</w:t>
            </w:r>
          </w:p>
          <w:p w14:paraId="5F111D36" w14:textId="6C3DD82D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Muscles</w:t>
            </w:r>
          </w:p>
          <w:p w14:paraId="568F1751" w14:textId="197667EE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Ball and socket joint</w:t>
            </w:r>
          </w:p>
          <w:p w14:paraId="365B3CE3" w14:textId="6E7DCC15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Hinge joint</w:t>
            </w:r>
          </w:p>
          <w:p w14:paraId="6B0B2B6D" w14:textId="6D94B0BD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Gliding joint</w:t>
            </w:r>
          </w:p>
          <w:p w14:paraId="5BC11603" w14:textId="77777777" w:rsidR="00927C3E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082CA7CD" w14:textId="1C1A26F8" w:rsidR="00927C3E" w:rsidRPr="008669D7" w:rsidRDefault="00927C3E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F6EE171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wild plants</w:t>
            </w:r>
          </w:p>
          <w:p w14:paraId="0BCB8BE3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garden plants</w:t>
            </w:r>
          </w:p>
          <w:p w14:paraId="1AC2433B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deciduous</w:t>
            </w:r>
          </w:p>
          <w:p w14:paraId="486AF790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evergreen</w:t>
            </w:r>
          </w:p>
          <w:p w14:paraId="5655FBEB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trunk</w:t>
            </w:r>
          </w:p>
          <w:p w14:paraId="3BAE5B1C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branches</w:t>
            </w:r>
          </w:p>
          <w:p w14:paraId="2AEA1ADD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leaf</w:t>
            </w:r>
          </w:p>
          <w:p w14:paraId="4479A4D3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root</w:t>
            </w:r>
          </w:p>
          <w:p w14:paraId="09B50D9E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leaves</w:t>
            </w:r>
          </w:p>
          <w:p w14:paraId="01D82D82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bud</w:t>
            </w:r>
          </w:p>
          <w:p w14:paraId="5D569629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flowers</w:t>
            </w:r>
          </w:p>
          <w:p w14:paraId="5DCB9D1A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blossom</w:t>
            </w:r>
          </w:p>
          <w:p w14:paraId="0C39718D" w14:textId="5E2EFEB6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petals</w:t>
            </w:r>
          </w:p>
          <w:p w14:paraId="175C508E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stem</w:t>
            </w:r>
          </w:p>
          <w:p w14:paraId="2CB05750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fruit</w:t>
            </w:r>
          </w:p>
          <w:p w14:paraId="04126CCF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vegetables</w:t>
            </w:r>
          </w:p>
          <w:p w14:paraId="51E50562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bulb</w:t>
            </w:r>
          </w:p>
          <w:p w14:paraId="5A0C65AE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seed</w:t>
            </w:r>
          </w:p>
          <w:p w14:paraId="28A59F53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water</w:t>
            </w:r>
          </w:p>
          <w:p w14:paraId="74DE0831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light</w:t>
            </w:r>
          </w:p>
          <w:p w14:paraId="7903C8E2" w14:textId="213E8B54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suitable</w:t>
            </w:r>
          </w:p>
          <w:p w14:paraId="1DABCD74" w14:textId="77777777" w:rsidR="00E42147" w:rsidRPr="000A51D0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temperature</w:t>
            </w:r>
          </w:p>
          <w:p w14:paraId="6E3C19B8" w14:textId="03EE183C" w:rsidR="00E42147" w:rsidRPr="007B1443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 w:rsidRPr="000A51D0">
              <w:rPr>
                <w:rFonts w:asciiTheme="majorHAnsi" w:hAnsiTheme="majorHAnsi" w:cstheme="majorHAnsi"/>
              </w:rPr>
              <w:t>reproduction</w:t>
            </w:r>
          </w:p>
        </w:tc>
        <w:tc>
          <w:tcPr>
            <w:tcW w:w="2068" w:type="dxa"/>
          </w:tcPr>
          <w:p w14:paraId="0A3ABBB0" w14:textId="2FA27ECB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Pollen</w:t>
            </w:r>
          </w:p>
          <w:p w14:paraId="1C7243A5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Life cycle</w:t>
            </w:r>
          </w:p>
          <w:p w14:paraId="7072F360" w14:textId="7773C77D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Dispersal</w:t>
            </w:r>
          </w:p>
          <w:p w14:paraId="2FB90C88" w14:textId="3AD79930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Pollination</w:t>
            </w:r>
          </w:p>
          <w:p w14:paraId="0B314617" w14:textId="6CEE5624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Fertilisation</w:t>
            </w:r>
          </w:p>
          <w:p w14:paraId="5D4FC80A" w14:textId="199E0BF1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Germination</w:t>
            </w:r>
          </w:p>
          <w:p w14:paraId="0784F3EA" w14:textId="457F4F61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Ovary</w:t>
            </w:r>
          </w:p>
          <w:p w14:paraId="40152450" w14:textId="5CE34BBC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Ovule</w:t>
            </w:r>
          </w:p>
          <w:p w14:paraId="0F96AE7A" w14:textId="341EEAC0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Sepal</w:t>
            </w:r>
          </w:p>
          <w:p w14:paraId="22F137D7" w14:textId="5E4A421E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Stamen</w:t>
            </w:r>
          </w:p>
          <w:p w14:paraId="63F42413" w14:textId="0EBD52C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Anther</w:t>
            </w:r>
          </w:p>
          <w:p w14:paraId="7B354012" w14:textId="09DB2B85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Filament</w:t>
            </w:r>
          </w:p>
          <w:p w14:paraId="275CCA5D" w14:textId="54357333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Stigma</w:t>
            </w:r>
          </w:p>
          <w:p w14:paraId="762C100A" w14:textId="77E0C8B8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Style</w:t>
            </w:r>
          </w:p>
          <w:p w14:paraId="40EFEFD1" w14:textId="2222A30B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Anchor</w:t>
            </w:r>
          </w:p>
          <w:p w14:paraId="5E0BEA46" w14:textId="78FFB78B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Nutrients</w:t>
            </w:r>
          </w:p>
          <w:p w14:paraId="173651DA" w14:textId="4B1A5EDB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Absorb</w:t>
            </w:r>
          </w:p>
          <w:p w14:paraId="78A0028A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7701C0A5" w14:textId="77777777" w:rsidR="00E4214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  <w:p w14:paraId="3352DA31" w14:textId="4F970A4C" w:rsidR="00E42147" w:rsidRPr="008669D7" w:rsidRDefault="00E42147" w:rsidP="00E4214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D2AE2FA" w14:textId="032D9413" w:rsidR="00C55012" w:rsidRDefault="00C55012" w:rsidP="00C55012">
      <w:pPr>
        <w:jc w:val="center"/>
      </w:pPr>
    </w:p>
    <w:sectPr w:rsidR="00C55012" w:rsidSect="00C550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007"/>
    <w:multiLevelType w:val="hybridMultilevel"/>
    <w:tmpl w:val="A162B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7E04"/>
    <w:multiLevelType w:val="hybridMultilevel"/>
    <w:tmpl w:val="CAD27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E469A"/>
    <w:multiLevelType w:val="hybridMultilevel"/>
    <w:tmpl w:val="780037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C66B7"/>
    <w:multiLevelType w:val="hybridMultilevel"/>
    <w:tmpl w:val="777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D21AA"/>
    <w:multiLevelType w:val="hybridMultilevel"/>
    <w:tmpl w:val="3C061C1C"/>
    <w:lvl w:ilvl="0" w:tplc="D29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5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48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8D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2E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42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909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267A84"/>
    <w:multiLevelType w:val="hybridMultilevel"/>
    <w:tmpl w:val="E9805CCA"/>
    <w:lvl w:ilvl="0" w:tplc="D07CD3FC"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00C2"/>
    <w:multiLevelType w:val="hybridMultilevel"/>
    <w:tmpl w:val="EF285DA2"/>
    <w:lvl w:ilvl="0" w:tplc="862C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246C4"/>
    <w:multiLevelType w:val="hybridMultilevel"/>
    <w:tmpl w:val="678E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B02ED"/>
    <w:multiLevelType w:val="hybridMultilevel"/>
    <w:tmpl w:val="E91EC054"/>
    <w:lvl w:ilvl="0" w:tplc="E30E0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08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C4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0F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E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00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65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FD45EB"/>
    <w:multiLevelType w:val="hybridMultilevel"/>
    <w:tmpl w:val="21DA0866"/>
    <w:lvl w:ilvl="0" w:tplc="9468E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F530A"/>
    <w:multiLevelType w:val="hybridMultilevel"/>
    <w:tmpl w:val="F7645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36454"/>
    <w:multiLevelType w:val="hybridMultilevel"/>
    <w:tmpl w:val="85626D30"/>
    <w:lvl w:ilvl="0" w:tplc="5C521F4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5466"/>
    <w:multiLevelType w:val="hybridMultilevel"/>
    <w:tmpl w:val="2B48E6A6"/>
    <w:lvl w:ilvl="0" w:tplc="00CE4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8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3EB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0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5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63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25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5A0A9E"/>
    <w:multiLevelType w:val="hybridMultilevel"/>
    <w:tmpl w:val="F45858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77072"/>
    <w:multiLevelType w:val="hybridMultilevel"/>
    <w:tmpl w:val="2A80F2DC"/>
    <w:lvl w:ilvl="0" w:tplc="79AC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A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E4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8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E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5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2A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5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1160DC"/>
    <w:multiLevelType w:val="hybridMultilevel"/>
    <w:tmpl w:val="44D4D72E"/>
    <w:lvl w:ilvl="0" w:tplc="9F2C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72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EA7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A2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400C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846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4DF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C06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4A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38F2"/>
    <w:multiLevelType w:val="hybridMultilevel"/>
    <w:tmpl w:val="18F86AFA"/>
    <w:lvl w:ilvl="0" w:tplc="8F10C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B74EE"/>
    <w:multiLevelType w:val="hybridMultilevel"/>
    <w:tmpl w:val="239C5CD6"/>
    <w:lvl w:ilvl="0" w:tplc="011E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AF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0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25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6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B03BF2"/>
    <w:multiLevelType w:val="hybridMultilevel"/>
    <w:tmpl w:val="F5E2A970"/>
    <w:lvl w:ilvl="0" w:tplc="C6FC6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08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C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5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C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2A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0B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7674977"/>
    <w:multiLevelType w:val="hybridMultilevel"/>
    <w:tmpl w:val="28DE0F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B6BC1"/>
    <w:multiLevelType w:val="hybridMultilevel"/>
    <w:tmpl w:val="32C064FE"/>
    <w:lvl w:ilvl="0" w:tplc="0554A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0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8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E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A8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A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4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46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3467C"/>
    <w:multiLevelType w:val="hybridMultilevel"/>
    <w:tmpl w:val="AAB808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E307C"/>
    <w:multiLevelType w:val="hybridMultilevel"/>
    <w:tmpl w:val="0426A99E"/>
    <w:lvl w:ilvl="0" w:tplc="1114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2"/>
  </w:num>
  <w:num w:numId="5">
    <w:abstractNumId w:val="23"/>
  </w:num>
  <w:num w:numId="6">
    <w:abstractNumId w:val="20"/>
  </w:num>
  <w:num w:numId="7">
    <w:abstractNumId w:val="10"/>
  </w:num>
  <w:num w:numId="8">
    <w:abstractNumId w:val="11"/>
  </w:num>
  <w:num w:numId="9">
    <w:abstractNumId w:val="4"/>
  </w:num>
  <w:num w:numId="10">
    <w:abstractNumId w:val="17"/>
  </w:num>
  <w:num w:numId="11">
    <w:abstractNumId w:val="14"/>
  </w:num>
  <w:num w:numId="12">
    <w:abstractNumId w:val="21"/>
  </w:num>
  <w:num w:numId="13">
    <w:abstractNumId w:val="15"/>
  </w:num>
  <w:num w:numId="14">
    <w:abstractNumId w:val="18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8"/>
  </w:num>
  <w:num w:numId="20">
    <w:abstractNumId w:val="1"/>
  </w:num>
  <w:num w:numId="21">
    <w:abstractNumId w:val="7"/>
  </w:num>
  <w:num w:numId="22">
    <w:abstractNumId w:val="19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12"/>
    <w:rsid w:val="000044EF"/>
    <w:rsid w:val="00014357"/>
    <w:rsid w:val="000733BF"/>
    <w:rsid w:val="00085E36"/>
    <w:rsid w:val="000A51D0"/>
    <w:rsid w:val="000A69E2"/>
    <w:rsid w:val="000A6DE4"/>
    <w:rsid w:val="000C7050"/>
    <w:rsid w:val="000F338D"/>
    <w:rsid w:val="00110A39"/>
    <w:rsid w:val="00134F8C"/>
    <w:rsid w:val="001636CC"/>
    <w:rsid w:val="001A1C33"/>
    <w:rsid w:val="001C074E"/>
    <w:rsid w:val="001D08E1"/>
    <w:rsid w:val="001E1283"/>
    <w:rsid w:val="00212E90"/>
    <w:rsid w:val="00226FE6"/>
    <w:rsid w:val="00263311"/>
    <w:rsid w:val="002A2CD8"/>
    <w:rsid w:val="00316526"/>
    <w:rsid w:val="0039758B"/>
    <w:rsid w:val="003B0F78"/>
    <w:rsid w:val="003C2E6A"/>
    <w:rsid w:val="004027C8"/>
    <w:rsid w:val="00403D3C"/>
    <w:rsid w:val="004141D2"/>
    <w:rsid w:val="00453531"/>
    <w:rsid w:val="00473257"/>
    <w:rsid w:val="004C6456"/>
    <w:rsid w:val="004D665C"/>
    <w:rsid w:val="004E21B9"/>
    <w:rsid w:val="00505047"/>
    <w:rsid w:val="005243F2"/>
    <w:rsid w:val="005448A1"/>
    <w:rsid w:val="005769C9"/>
    <w:rsid w:val="0059718B"/>
    <w:rsid w:val="005A4D0D"/>
    <w:rsid w:val="005A503F"/>
    <w:rsid w:val="005B2717"/>
    <w:rsid w:val="005E47E9"/>
    <w:rsid w:val="006338E7"/>
    <w:rsid w:val="006A06A8"/>
    <w:rsid w:val="006A15E1"/>
    <w:rsid w:val="006A55F8"/>
    <w:rsid w:val="006A5EDA"/>
    <w:rsid w:val="006E54DB"/>
    <w:rsid w:val="006F1369"/>
    <w:rsid w:val="00757764"/>
    <w:rsid w:val="0076508D"/>
    <w:rsid w:val="0078780D"/>
    <w:rsid w:val="00794721"/>
    <w:rsid w:val="007A5956"/>
    <w:rsid w:val="007A7230"/>
    <w:rsid w:val="007B1443"/>
    <w:rsid w:val="007D02F9"/>
    <w:rsid w:val="007E64E2"/>
    <w:rsid w:val="008176A1"/>
    <w:rsid w:val="008669D7"/>
    <w:rsid w:val="008B11B1"/>
    <w:rsid w:val="008C13D7"/>
    <w:rsid w:val="008F4269"/>
    <w:rsid w:val="008F7874"/>
    <w:rsid w:val="00901C54"/>
    <w:rsid w:val="009261E6"/>
    <w:rsid w:val="00927C3E"/>
    <w:rsid w:val="00931B6D"/>
    <w:rsid w:val="0094117F"/>
    <w:rsid w:val="0097200D"/>
    <w:rsid w:val="009B554A"/>
    <w:rsid w:val="009D3A60"/>
    <w:rsid w:val="009D3D78"/>
    <w:rsid w:val="009D6B4C"/>
    <w:rsid w:val="009F15A3"/>
    <w:rsid w:val="00A13EE6"/>
    <w:rsid w:val="00A55243"/>
    <w:rsid w:val="00AE338D"/>
    <w:rsid w:val="00B06922"/>
    <w:rsid w:val="00B17F10"/>
    <w:rsid w:val="00B67FAA"/>
    <w:rsid w:val="00BA3A5A"/>
    <w:rsid w:val="00BE6682"/>
    <w:rsid w:val="00C2093F"/>
    <w:rsid w:val="00C42056"/>
    <w:rsid w:val="00C43DAF"/>
    <w:rsid w:val="00C55012"/>
    <w:rsid w:val="00C60619"/>
    <w:rsid w:val="00C71314"/>
    <w:rsid w:val="00C85179"/>
    <w:rsid w:val="00D015A5"/>
    <w:rsid w:val="00D13F5B"/>
    <w:rsid w:val="00D24151"/>
    <w:rsid w:val="00D344A6"/>
    <w:rsid w:val="00D37A4A"/>
    <w:rsid w:val="00D66BCC"/>
    <w:rsid w:val="00D72676"/>
    <w:rsid w:val="00DC634C"/>
    <w:rsid w:val="00DD3AD1"/>
    <w:rsid w:val="00DE08A8"/>
    <w:rsid w:val="00DF5608"/>
    <w:rsid w:val="00E132F0"/>
    <w:rsid w:val="00E42147"/>
    <w:rsid w:val="00E57FA2"/>
    <w:rsid w:val="00E67334"/>
    <w:rsid w:val="00E7389A"/>
    <w:rsid w:val="00E83875"/>
    <w:rsid w:val="00E95484"/>
    <w:rsid w:val="00EA3B7E"/>
    <w:rsid w:val="00ED39F5"/>
    <w:rsid w:val="00F07BD7"/>
    <w:rsid w:val="00F2560C"/>
    <w:rsid w:val="00F42BB0"/>
    <w:rsid w:val="00F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0CB4"/>
  <w15:chartTrackingRefBased/>
  <w15:docId w15:val="{9C8285C2-5C26-45C9-AF70-F4565FCF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C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1A1C33"/>
    <w:pPr>
      <w:spacing w:after="200" w:line="276" w:lineRule="auto"/>
      <w:ind w:left="720"/>
      <w:contextualSpacing/>
    </w:pPr>
  </w:style>
  <w:style w:type="paragraph" w:customStyle="1" w:styleId="bulletundertext">
    <w:name w:val="bullet (under text)"/>
    <w:rsid w:val="00226FE6"/>
    <w:pPr>
      <w:numPr>
        <w:numId w:val="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7B1443"/>
    <w:pPr>
      <w:spacing w:line="361" w:lineRule="atLeast"/>
    </w:pPr>
    <w:rPr>
      <w:rFonts w:ascii="Tuffy" w:hAnsi="Tuffy" w:cstheme="minorBidi"/>
      <w:color w:val="auto"/>
    </w:rPr>
  </w:style>
  <w:style w:type="character" w:customStyle="1" w:styleId="A1">
    <w:name w:val="A1"/>
    <w:uiPriority w:val="99"/>
    <w:rsid w:val="007B1443"/>
    <w:rPr>
      <w:rFonts w:ascii="Twinkl" w:hAnsi="Twinkl" w:cs="Twinkl"/>
      <w:color w:val="000000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7B1443"/>
    <w:pPr>
      <w:spacing w:line="401" w:lineRule="atLeast"/>
    </w:pPr>
    <w:rPr>
      <w:rFonts w:ascii="Tuffy" w:hAnsi="Tuff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6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9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8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7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Boulter</dc:creator>
  <cp:keywords/>
  <dc:description/>
  <cp:lastModifiedBy>Andrea Hill</cp:lastModifiedBy>
  <cp:revision>22</cp:revision>
  <dcterms:created xsi:type="dcterms:W3CDTF">2021-02-11T14:26:00Z</dcterms:created>
  <dcterms:modified xsi:type="dcterms:W3CDTF">2021-02-12T12:58:00Z</dcterms:modified>
</cp:coreProperties>
</file>