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5E30" w14:textId="77777777" w:rsidR="00D344A6" w:rsidRDefault="00D344A6" w:rsidP="00D344A6">
      <w:pPr>
        <w:jc w:val="center"/>
        <w:rPr>
          <w:b/>
        </w:rPr>
      </w:pPr>
      <w:r>
        <w:rPr>
          <w:noProof/>
          <w:lang w:eastAsia="en-GB"/>
        </w:rPr>
        <w:drawing>
          <wp:inline distT="0" distB="0" distL="0" distR="0" wp14:anchorId="41525A53" wp14:editId="0F600343">
            <wp:extent cx="487445" cy="4476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5"/>
                    <a:srcRect l="41884" t="12551" r="42618" b="12804"/>
                    <a:stretch/>
                  </pic:blipFill>
                  <pic:spPr bwMode="auto">
                    <a:xfrm>
                      <a:off x="0" y="0"/>
                      <a:ext cx="500312" cy="459492"/>
                    </a:xfrm>
                    <a:prstGeom prst="rect">
                      <a:avLst/>
                    </a:prstGeom>
                    <a:ln>
                      <a:noFill/>
                    </a:ln>
                    <a:extLst>
                      <a:ext uri="{53640926-AAD7-44D8-BBD7-CCE9431645EC}">
                        <a14:shadowObscured xmlns:a14="http://schemas.microsoft.com/office/drawing/2010/main"/>
                      </a:ext>
                    </a:extLst>
                  </pic:spPr>
                </pic:pic>
              </a:graphicData>
            </a:graphic>
          </wp:inline>
        </w:drawing>
      </w:r>
    </w:p>
    <w:p w14:paraId="0EE615B5" w14:textId="77777777" w:rsidR="00D344A6" w:rsidRPr="00D344A6" w:rsidRDefault="00D344A6" w:rsidP="00D344A6">
      <w:pPr>
        <w:jc w:val="center"/>
        <w:rPr>
          <w:b/>
        </w:rPr>
      </w:pPr>
      <w:r w:rsidRPr="00D344A6">
        <w:rPr>
          <w:b/>
        </w:rPr>
        <w:t xml:space="preserve">Welbourn C of E Primary School </w:t>
      </w:r>
    </w:p>
    <w:p w14:paraId="2BDB720F" w14:textId="77777777" w:rsidR="00D344A6" w:rsidRPr="00D344A6" w:rsidRDefault="00D344A6" w:rsidP="00D344A6">
      <w:pPr>
        <w:jc w:val="center"/>
        <w:rPr>
          <w:rFonts w:ascii="XCCW Joined PC7a" w:hAnsi="XCCW Joined PC7a"/>
          <w:color w:val="002060"/>
          <w:sz w:val="16"/>
          <w:szCs w:val="16"/>
        </w:rPr>
      </w:pPr>
      <w:r w:rsidRPr="00D344A6">
        <w:rPr>
          <w:rFonts w:ascii="XCCW Joined PC7a" w:hAnsi="XCCW Joined PC7a"/>
          <w:color w:val="002060"/>
          <w:sz w:val="16"/>
          <w:szCs w:val="16"/>
        </w:rPr>
        <w:t>‘Believe, Excite, Succeed, Together’</w:t>
      </w:r>
    </w:p>
    <w:p w14:paraId="1CB370DC" w14:textId="137D0081" w:rsidR="006A15E1" w:rsidRPr="00D344A6" w:rsidRDefault="002330C7" w:rsidP="00110A39">
      <w:pPr>
        <w:jc w:val="center"/>
        <w:rPr>
          <w:u w:val="single"/>
        </w:rPr>
      </w:pPr>
      <w:r>
        <w:rPr>
          <w:u w:val="single"/>
        </w:rPr>
        <w:t>R/Y</w:t>
      </w:r>
      <w:r w:rsidR="00F73714">
        <w:rPr>
          <w:u w:val="single"/>
        </w:rPr>
        <w:t>1</w:t>
      </w:r>
      <w:r>
        <w:rPr>
          <w:u w:val="single"/>
        </w:rPr>
        <w:t>/Y2</w:t>
      </w:r>
      <w:r w:rsidR="00F73714">
        <w:rPr>
          <w:u w:val="single"/>
        </w:rPr>
        <w:t xml:space="preserve"> </w:t>
      </w:r>
      <w:r w:rsidR="005448A1">
        <w:rPr>
          <w:u w:val="single"/>
        </w:rPr>
        <w:t xml:space="preserve"> </w:t>
      </w:r>
      <w:r w:rsidR="003B0F78">
        <w:rPr>
          <w:u w:val="single"/>
        </w:rPr>
        <w:t>Science</w:t>
      </w:r>
      <w:r w:rsidR="006A15E1">
        <w:rPr>
          <w:u w:val="single"/>
        </w:rPr>
        <w:t xml:space="preserve"> </w:t>
      </w:r>
      <w:r w:rsidR="00D344A6">
        <w:rPr>
          <w:u w:val="single"/>
        </w:rPr>
        <w:t>Long Term P</w:t>
      </w:r>
      <w:r w:rsidR="00D344A6" w:rsidRPr="00D344A6">
        <w:rPr>
          <w:u w:val="single"/>
        </w:rPr>
        <w:t>lan</w:t>
      </w:r>
    </w:p>
    <w:tbl>
      <w:tblPr>
        <w:tblStyle w:val="TableGrid"/>
        <w:tblW w:w="0" w:type="auto"/>
        <w:tblLook w:val="04A0" w:firstRow="1" w:lastRow="0" w:firstColumn="1" w:lastColumn="0" w:noHBand="0" w:noVBand="1"/>
      </w:tblPr>
      <w:tblGrid>
        <w:gridCol w:w="2122"/>
        <w:gridCol w:w="2197"/>
        <w:gridCol w:w="2197"/>
        <w:gridCol w:w="4536"/>
        <w:gridCol w:w="2168"/>
        <w:gridCol w:w="2168"/>
      </w:tblGrid>
      <w:tr w:rsidR="00C55012" w14:paraId="37FE8D87" w14:textId="77777777" w:rsidTr="00DF5608">
        <w:tc>
          <w:tcPr>
            <w:tcW w:w="2122" w:type="dxa"/>
          </w:tcPr>
          <w:p w14:paraId="2AFD5F5F" w14:textId="6278DA37" w:rsidR="00C55012" w:rsidRDefault="002330C7" w:rsidP="005448A1">
            <w:pPr>
              <w:jc w:val="center"/>
            </w:pPr>
            <w:r>
              <w:t xml:space="preserve">Cycle </w:t>
            </w:r>
            <w:r w:rsidR="00BD1651">
              <w:t>A</w:t>
            </w:r>
          </w:p>
        </w:tc>
        <w:tc>
          <w:tcPr>
            <w:tcW w:w="4394" w:type="dxa"/>
            <w:gridSpan w:val="2"/>
          </w:tcPr>
          <w:p w14:paraId="554082DF" w14:textId="77777777" w:rsidR="00C55012" w:rsidRDefault="00C55012" w:rsidP="00C55012">
            <w:pPr>
              <w:jc w:val="center"/>
            </w:pPr>
            <w:r>
              <w:t>Autumn</w:t>
            </w:r>
          </w:p>
        </w:tc>
        <w:tc>
          <w:tcPr>
            <w:tcW w:w="4536" w:type="dxa"/>
          </w:tcPr>
          <w:p w14:paraId="26E98A2B" w14:textId="77777777" w:rsidR="00C55012" w:rsidRDefault="00C55012" w:rsidP="00C55012">
            <w:pPr>
              <w:jc w:val="center"/>
            </w:pPr>
            <w:r>
              <w:t>Spring</w:t>
            </w:r>
          </w:p>
        </w:tc>
        <w:tc>
          <w:tcPr>
            <w:tcW w:w="4336" w:type="dxa"/>
            <w:gridSpan w:val="2"/>
          </w:tcPr>
          <w:p w14:paraId="68664F56" w14:textId="77777777" w:rsidR="00C55012" w:rsidRDefault="00C55012" w:rsidP="00D66BCC">
            <w:pPr>
              <w:jc w:val="center"/>
            </w:pPr>
            <w:r>
              <w:t>Summer</w:t>
            </w:r>
          </w:p>
        </w:tc>
      </w:tr>
      <w:tr w:rsidR="00C55012" w14:paraId="4817280D" w14:textId="77777777" w:rsidTr="00DF5608">
        <w:tc>
          <w:tcPr>
            <w:tcW w:w="2122" w:type="dxa"/>
          </w:tcPr>
          <w:p w14:paraId="3B88547A" w14:textId="77777777" w:rsidR="008B11B1" w:rsidRPr="00C71314" w:rsidRDefault="008B11B1" w:rsidP="00C55012">
            <w:pPr>
              <w:jc w:val="center"/>
            </w:pPr>
          </w:p>
          <w:p w14:paraId="36C770E4" w14:textId="1EA83353" w:rsidR="008B11B1" w:rsidRDefault="008B11B1" w:rsidP="00085E36"/>
          <w:p w14:paraId="35C5AE86" w14:textId="0044C0BB" w:rsidR="0076508D" w:rsidRDefault="0076508D" w:rsidP="00085E36"/>
          <w:p w14:paraId="68A28698" w14:textId="3E126C0F" w:rsidR="004E21B9" w:rsidRDefault="004E21B9" w:rsidP="00085E36"/>
          <w:p w14:paraId="63C84075" w14:textId="145DAD83" w:rsidR="004E21B9" w:rsidRDefault="004E21B9" w:rsidP="00085E36"/>
          <w:p w14:paraId="68D6285E" w14:textId="77777777" w:rsidR="004E21B9" w:rsidRDefault="004E21B9" w:rsidP="00085E36"/>
          <w:p w14:paraId="566CE499" w14:textId="77777777" w:rsidR="0076508D" w:rsidRPr="00C71314" w:rsidRDefault="0076508D" w:rsidP="00085E36"/>
          <w:p w14:paraId="1C42A11D" w14:textId="02149F47" w:rsidR="00C55012" w:rsidRPr="00C71314" w:rsidRDefault="003B0F78" w:rsidP="00C55012">
            <w:pPr>
              <w:jc w:val="center"/>
            </w:pPr>
            <w:r w:rsidRPr="00C71314">
              <w:t>Science</w:t>
            </w:r>
            <w:r w:rsidR="006A15E1" w:rsidRPr="00C71314">
              <w:t xml:space="preserve"> </w:t>
            </w:r>
            <w:r w:rsidR="00C55012" w:rsidRPr="00C71314">
              <w:t>POS</w:t>
            </w:r>
          </w:p>
        </w:tc>
        <w:tc>
          <w:tcPr>
            <w:tcW w:w="4394" w:type="dxa"/>
            <w:gridSpan w:val="2"/>
          </w:tcPr>
          <w:p w14:paraId="7A61B0AB" w14:textId="4A3C4CBB" w:rsidR="006A15E1" w:rsidRDefault="0076508D" w:rsidP="00110A39">
            <w:pPr>
              <w:rPr>
                <w:b/>
                <w:bCs/>
                <w:i/>
                <w:sz w:val="18"/>
                <w:szCs w:val="18"/>
              </w:rPr>
            </w:pPr>
            <w:r w:rsidRPr="0076508D">
              <w:rPr>
                <w:b/>
                <w:bCs/>
                <w:i/>
                <w:sz w:val="18"/>
                <w:szCs w:val="18"/>
              </w:rPr>
              <w:t>Scientific knowledge</w:t>
            </w:r>
            <w:r>
              <w:rPr>
                <w:b/>
                <w:bCs/>
                <w:i/>
                <w:sz w:val="18"/>
                <w:szCs w:val="18"/>
              </w:rPr>
              <w:t xml:space="preserve">: </w:t>
            </w:r>
            <w:r w:rsidRPr="0076508D">
              <w:rPr>
                <w:i/>
                <w:sz w:val="18"/>
                <w:szCs w:val="18"/>
              </w:rPr>
              <w:t xml:space="preserve">It is vitally important that </w:t>
            </w:r>
            <w:r w:rsidR="0097200D">
              <w:rPr>
                <w:i/>
                <w:sz w:val="18"/>
                <w:szCs w:val="18"/>
              </w:rPr>
              <w:t xml:space="preserve">children </w:t>
            </w:r>
            <w:r w:rsidRPr="0076508D">
              <w:rPr>
                <w:i/>
                <w:sz w:val="18"/>
                <w:szCs w:val="18"/>
              </w:rPr>
              <w:t>develop secure understanding of each key block of knowledge and concepts in order to progress to the next stage</w:t>
            </w:r>
            <w:r w:rsidR="0097200D">
              <w:rPr>
                <w:i/>
                <w:sz w:val="18"/>
                <w:szCs w:val="18"/>
              </w:rPr>
              <w:t xml:space="preserve">. This allows children  to avoid misconceptions and access </w:t>
            </w:r>
            <w:r w:rsidR="0097200D" w:rsidRPr="0097200D">
              <w:rPr>
                <w:i/>
                <w:sz w:val="18"/>
                <w:szCs w:val="18"/>
              </w:rPr>
              <w:t>higher-order content</w:t>
            </w:r>
            <w:r w:rsidR="0097200D">
              <w:rPr>
                <w:i/>
                <w:sz w:val="18"/>
                <w:szCs w:val="18"/>
              </w:rPr>
              <w:t>.</w:t>
            </w:r>
          </w:p>
          <w:p w14:paraId="493BD0D3" w14:textId="77777777" w:rsidR="0076508D" w:rsidRPr="0076508D" w:rsidRDefault="0076508D" w:rsidP="00110A39">
            <w:pPr>
              <w:rPr>
                <w:b/>
                <w:bCs/>
                <w:i/>
                <w:sz w:val="18"/>
                <w:szCs w:val="18"/>
              </w:rPr>
            </w:pPr>
          </w:p>
          <w:p w14:paraId="0F38FB34" w14:textId="36597061" w:rsidR="0076508D" w:rsidRDefault="0076508D" w:rsidP="00110A39">
            <w:pPr>
              <w:rPr>
                <w:i/>
                <w:sz w:val="18"/>
                <w:szCs w:val="18"/>
              </w:rPr>
            </w:pPr>
            <w:r w:rsidRPr="0076508D">
              <w:rPr>
                <w:b/>
                <w:bCs/>
                <w:i/>
                <w:sz w:val="18"/>
                <w:szCs w:val="18"/>
              </w:rPr>
              <w:t>Working scientifically</w:t>
            </w:r>
            <w:r>
              <w:rPr>
                <w:i/>
                <w:sz w:val="18"/>
                <w:szCs w:val="18"/>
              </w:rPr>
              <w:t xml:space="preserve">:  Developing skills </w:t>
            </w:r>
            <w:r w:rsidRPr="0076508D">
              <w:rPr>
                <w:i/>
                <w:sz w:val="18"/>
                <w:szCs w:val="18"/>
              </w:rPr>
              <w:t>checking on pupils’ ability to, amongst other things, carry out research, ask questions and carry out tests.</w:t>
            </w:r>
          </w:p>
          <w:p w14:paraId="6D137624" w14:textId="77777777" w:rsidR="0076508D" w:rsidRDefault="0076508D" w:rsidP="00110A39">
            <w:pPr>
              <w:rPr>
                <w:b/>
                <w:bCs/>
                <w:i/>
                <w:sz w:val="18"/>
                <w:szCs w:val="18"/>
              </w:rPr>
            </w:pPr>
          </w:p>
          <w:p w14:paraId="23073D55" w14:textId="069FE384" w:rsidR="0076508D" w:rsidRPr="0076508D" w:rsidRDefault="0076508D" w:rsidP="00110A39">
            <w:pPr>
              <w:rPr>
                <w:b/>
                <w:bCs/>
                <w:i/>
                <w:sz w:val="18"/>
                <w:szCs w:val="18"/>
              </w:rPr>
            </w:pPr>
            <w:r w:rsidRPr="0076508D">
              <w:rPr>
                <w:b/>
                <w:bCs/>
                <w:i/>
                <w:sz w:val="18"/>
                <w:szCs w:val="18"/>
              </w:rPr>
              <w:t>Working scientifically methods</w:t>
            </w:r>
            <w:r>
              <w:rPr>
                <w:b/>
                <w:bCs/>
                <w:i/>
                <w:sz w:val="18"/>
                <w:szCs w:val="18"/>
              </w:rPr>
              <w:t xml:space="preserve">: </w:t>
            </w:r>
            <w:r w:rsidRPr="0076508D">
              <w:rPr>
                <w:i/>
                <w:sz w:val="18"/>
                <w:szCs w:val="18"/>
              </w:rPr>
              <w:t>These types of scientific enquiry should include: observing over time; pattern seeking; identifying, classifying and grouping; comparative and fair testing (controlled investigations); and researching using secondary sources. Pupils should seek answers to questions through collecting, analysing and presenting data.</w:t>
            </w:r>
          </w:p>
          <w:p w14:paraId="3CB7B2CF" w14:textId="6E538F08" w:rsidR="00085E36" w:rsidRPr="00C71314" w:rsidRDefault="00085E36" w:rsidP="00110A39">
            <w:pPr>
              <w:rPr>
                <w:i/>
                <w:sz w:val="18"/>
                <w:szCs w:val="18"/>
              </w:rPr>
            </w:pPr>
          </w:p>
          <w:p w14:paraId="10C39605" w14:textId="77777777" w:rsidR="006A15E1" w:rsidRPr="00C71314" w:rsidRDefault="006A15E1" w:rsidP="0076508D">
            <w:pPr>
              <w:rPr>
                <w:i/>
                <w:sz w:val="18"/>
                <w:szCs w:val="18"/>
              </w:rPr>
            </w:pPr>
          </w:p>
          <w:p w14:paraId="6E21F209" w14:textId="77777777" w:rsidR="00C55012" w:rsidRPr="00C71314" w:rsidRDefault="008B11B1" w:rsidP="006A15E1">
            <w:pPr>
              <w:jc w:val="center"/>
            </w:pPr>
            <w:r w:rsidRPr="00C71314">
              <w:rPr>
                <w:i/>
                <w:sz w:val="18"/>
                <w:szCs w:val="18"/>
              </w:rPr>
              <w:t xml:space="preserve"> </w:t>
            </w:r>
          </w:p>
        </w:tc>
        <w:tc>
          <w:tcPr>
            <w:tcW w:w="4536" w:type="dxa"/>
          </w:tcPr>
          <w:p w14:paraId="324C275C" w14:textId="77777777" w:rsidR="0097200D" w:rsidRDefault="0097200D" w:rsidP="0097200D">
            <w:pPr>
              <w:rPr>
                <w:b/>
                <w:bCs/>
                <w:i/>
                <w:sz w:val="18"/>
                <w:szCs w:val="18"/>
              </w:rPr>
            </w:pPr>
            <w:r w:rsidRPr="0076508D">
              <w:rPr>
                <w:b/>
                <w:bCs/>
                <w:i/>
                <w:sz w:val="18"/>
                <w:szCs w:val="18"/>
              </w:rPr>
              <w:t>Scientific knowledge</w:t>
            </w:r>
            <w:r>
              <w:rPr>
                <w:b/>
                <w:bCs/>
                <w:i/>
                <w:sz w:val="18"/>
                <w:szCs w:val="18"/>
              </w:rPr>
              <w:t xml:space="preserve">: </w:t>
            </w:r>
            <w:r w:rsidRPr="0076508D">
              <w:rPr>
                <w:i/>
                <w:sz w:val="18"/>
                <w:szCs w:val="18"/>
              </w:rPr>
              <w:t xml:space="preserve">It is vitally important that </w:t>
            </w:r>
            <w:r>
              <w:rPr>
                <w:i/>
                <w:sz w:val="18"/>
                <w:szCs w:val="18"/>
              </w:rPr>
              <w:t xml:space="preserve">children </w:t>
            </w:r>
            <w:r w:rsidRPr="0076508D">
              <w:rPr>
                <w:i/>
                <w:sz w:val="18"/>
                <w:szCs w:val="18"/>
              </w:rPr>
              <w:t>develop secure understanding of each key block of knowledge and concepts in order to progress to the next stage</w:t>
            </w:r>
            <w:r>
              <w:rPr>
                <w:i/>
                <w:sz w:val="18"/>
                <w:szCs w:val="18"/>
              </w:rPr>
              <w:t xml:space="preserve">. This allows children  to avoid misconceptions and access </w:t>
            </w:r>
            <w:r w:rsidRPr="0097200D">
              <w:rPr>
                <w:i/>
                <w:sz w:val="18"/>
                <w:szCs w:val="18"/>
              </w:rPr>
              <w:t>higher-order content</w:t>
            </w:r>
            <w:r>
              <w:rPr>
                <w:i/>
                <w:sz w:val="18"/>
                <w:szCs w:val="18"/>
              </w:rPr>
              <w:t>.</w:t>
            </w:r>
          </w:p>
          <w:p w14:paraId="2E8EC259" w14:textId="77777777" w:rsidR="0097200D" w:rsidRPr="0076508D" w:rsidRDefault="0097200D" w:rsidP="0097200D">
            <w:pPr>
              <w:rPr>
                <w:b/>
                <w:bCs/>
                <w:i/>
                <w:sz w:val="18"/>
                <w:szCs w:val="18"/>
              </w:rPr>
            </w:pPr>
          </w:p>
          <w:p w14:paraId="35C2A693" w14:textId="77777777" w:rsidR="0097200D" w:rsidRDefault="0097200D" w:rsidP="0097200D">
            <w:pPr>
              <w:rPr>
                <w:i/>
                <w:sz w:val="18"/>
                <w:szCs w:val="18"/>
              </w:rPr>
            </w:pPr>
            <w:r w:rsidRPr="0076508D">
              <w:rPr>
                <w:b/>
                <w:bCs/>
                <w:i/>
                <w:sz w:val="18"/>
                <w:szCs w:val="18"/>
              </w:rPr>
              <w:t>Working scientifically</w:t>
            </w:r>
            <w:r>
              <w:rPr>
                <w:i/>
                <w:sz w:val="18"/>
                <w:szCs w:val="18"/>
              </w:rPr>
              <w:t xml:space="preserve">:  Developing skills </w:t>
            </w:r>
            <w:r w:rsidRPr="0076508D">
              <w:rPr>
                <w:i/>
                <w:sz w:val="18"/>
                <w:szCs w:val="18"/>
              </w:rPr>
              <w:t>checking on pupils’ ability to, amongst other things, carry out research, ask questions and carry out tests.</w:t>
            </w:r>
          </w:p>
          <w:p w14:paraId="077D31DE" w14:textId="77777777" w:rsidR="0097200D" w:rsidRDefault="0097200D" w:rsidP="0097200D">
            <w:pPr>
              <w:rPr>
                <w:b/>
                <w:bCs/>
                <w:i/>
                <w:sz w:val="18"/>
                <w:szCs w:val="18"/>
              </w:rPr>
            </w:pPr>
          </w:p>
          <w:p w14:paraId="68EECAAB" w14:textId="77777777" w:rsidR="0097200D" w:rsidRPr="0076508D" w:rsidRDefault="0097200D" w:rsidP="0097200D">
            <w:pPr>
              <w:rPr>
                <w:b/>
                <w:bCs/>
                <w:i/>
                <w:sz w:val="18"/>
                <w:szCs w:val="18"/>
              </w:rPr>
            </w:pPr>
            <w:r w:rsidRPr="0076508D">
              <w:rPr>
                <w:b/>
                <w:bCs/>
                <w:i/>
                <w:sz w:val="18"/>
                <w:szCs w:val="18"/>
              </w:rPr>
              <w:t>Working scientifically methods</w:t>
            </w:r>
            <w:r>
              <w:rPr>
                <w:b/>
                <w:bCs/>
                <w:i/>
                <w:sz w:val="18"/>
                <w:szCs w:val="18"/>
              </w:rPr>
              <w:t xml:space="preserve">: </w:t>
            </w:r>
            <w:r w:rsidRPr="0076508D">
              <w:rPr>
                <w:i/>
                <w:sz w:val="18"/>
                <w:szCs w:val="18"/>
              </w:rPr>
              <w:t>These types of scientific enquiry should include: observing over time; pattern seeking; identifying, classifying and grouping; comparative and fair testing (controlled investigations); and researching using secondary sources. Pupils should seek answers to questions through collecting, analysing and presenting data.</w:t>
            </w:r>
          </w:p>
          <w:p w14:paraId="1F2148D0" w14:textId="77777777" w:rsidR="00C55012" w:rsidRPr="00C71314" w:rsidRDefault="00C55012" w:rsidP="006F1369"/>
        </w:tc>
        <w:tc>
          <w:tcPr>
            <w:tcW w:w="4336" w:type="dxa"/>
            <w:gridSpan w:val="2"/>
          </w:tcPr>
          <w:p w14:paraId="2BE1E4BA" w14:textId="77777777" w:rsidR="0097200D" w:rsidRDefault="0097200D" w:rsidP="0097200D">
            <w:pPr>
              <w:rPr>
                <w:b/>
                <w:bCs/>
                <w:i/>
                <w:sz w:val="18"/>
                <w:szCs w:val="18"/>
              </w:rPr>
            </w:pPr>
            <w:r w:rsidRPr="0076508D">
              <w:rPr>
                <w:b/>
                <w:bCs/>
                <w:i/>
                <w:sz w:val="18"/>
                <w:szCs w:val="18"/>
              </w:rPr>
              <w:t>Scientific knowledge</w:t>
            </w:r>
            <w:r>
              <w:rPr>
                <w:b/>
                <w:bCs/>
                <w:i/>
                <w:sz w:val="18"/>
                <w:szCs w:val="18"/>
              </w:rPr>
              <w:t xml:space="preserve">: </w:t>
            </w:r>
            <w:r w:rsidRPr="0076508D">
              <w:rPr>
                <w:i/>
                <w:sz w:val="18"/>
                <w:szCs w:val="18"/>
              </w:rPr>
              <w:t xml:space="preserve">It is vitally important that </w:t>
            </w:r>
            <w:r>
              <w:rPr>
                <w:i/>
                <w:sz w:val="18"/>
                <w:szCs w:val="18"/>
              </w:rPr>
              <w:t xml:space="preserve">children </w:t>
            </w:r>
            <w:r w:rsidRPr="0076508D">
              <w:rPr>
                <w:i/>
                <w:sz w:val="18"/>
                <w:szCs w:val="18"/>
              </w:rPr>
              <w:t>develop secure understanding of each key block of knowledge and concepts in order to progress to the next stage</w:t>
            </w:r>
            <w:r>
              <w:rPr>
                <w:i/>
                <w:sz w:val="18"/>
                <w:szCs w:val="18"/>
              </w:rPr>
              <w:t xml:space="preserve">. This allows children  to avoid misconceptions and access </w:t>
            </w:r>
            <w:r w:rsidRPr="0097200D">
              <w:rPr>
                <w:i/>
                <w:sz w:val="18"/>
                <w:szCs w:val="18"/>
              </w:rPr>
              <w:t>higher-order content</w:t>
            </w:r>
            <w:r>
              <w:rPr>
                <w:i/>
                <w:sz w:val="18"/>
                <w:szCs w:val="18"/>
              </w:rPr>
              <w:t>.</w:t>
            </w:r>
          </w:p>
          <w:p w14:paraId="14108EE9" w14:textId="77777777" w:rsidR="0097200D" w:rsidRPr="0076508D" w:rsidRDefault="0097200D" w:rsidP="0097200D">
            <w:pPr>
              <w:rPr>
                <w:b/>
                <w:bCs/>
                <w:i/>
                <w:sz w:val="18"/>
                <w:szCs w:val="18"/>
              </w:rPr>
            </w:pPr>
          </w:p>
          <w:p w14:paraId="5A47443B" w14:textId="77777777" w:rsidR="0097200D" w:rsidRDefault="0097200D" w:rsidP="0097200D">
            <w:pPr>
              <w:rPr>
                <w:i/>
                <w:sz w:val="18"/>
                <w:szCs w:val="18"/>
              </w:rPr>
            </w:pPr>
            <w:r w:rsidRPr="0076508D">
              <w:rPr>
                <w:b/>
                <w:bCs/>
                <w:i/>
                <w:sz w:val="18"/>
                <w:szCs w:val="18"/>
              </w:rPr>
              <w:t>Working scientifically</w:t>
            </w:r>
            <w:r>
              <w:rPr>
                <w:i/>
                <w:sz w:val="18"/>
                <w:szCs w:val="18"/>
              </w:rPr>
              <w:t xml:space="preserve">:  Developing skills </w:t>
            </w:r>
            <w:r w:rsidRPr="0076508D">
              <w:rPr>
                <w:i/>
                <w:sz w:val="18"/>
                <w:szCs w:val="18"/>
              </w:rPr>
              <w:t>checking on pupils’ ability to, amongst other things, carry out research, ask questions and carry out tests.</w:t>
            </w:r>
          </w:p>
          <w:p w14:paraId="7B115F20" w14:textId="77777777" w:rsidR="0097200D" w:rsidRDefault="0097200D" w:rsidP="0097200D">
            <w:pPr>
              <w:rPr>
                <w:b/>
                <w:bCs/>
                <w:i/>
                <w:sz w:val="18"/>
                <w:szCs w:val="18"/>
              </w:rPr>
            </w:pPr>
          </w:p>
          <w:p w14:paraId="647B4AB4" w14:textId="77777777" w:rsidR="0097200D" w:rsidRPr="0076508D" w:rsidRDefault="0097200D" w:rsidP="0097200D">
            <w:pPr>
              <w:rPr>
                <w:b/>
                <w:bCs/>
                <w:i/>
                <w:sz w:val="18"/>
                <w:szCs w:val="18"/>
              </w:rPr>
            </w:pPr>
            <w:r w:rsidRPr="0076508D">
              <w:rPr>
                <w:b/>
                <w:bCs/>
                <w:i/>
                <w:sz w:val="18"/>
                <w:szCs w:val="18"/>
              </w:rPr>
              <w:t>Working scientifically methods</w:t>
            </w:r>
            <w:r>
              <w:rPr>
                <w:b/>
                <w:bCs/>
                <w:i/>
                <w:sz w:val="18"/>
                <w:szCs w:val="18"/>
              </w:rPr>
              <w:t xml:space="preserve">: </w:t>
            </w:r>
            <w:r w:rsidRPr="0076508D">
              <w:rPr>
                <w:i/>
                <w:sz w:val="18"/>
                <w:szCs w:val="18"/>
              </w:rPr>
              <w:t>These types of scientific enquiry should include: observing over time; pattern seeking; identifying, classifying and grouping; comparative and fair testing (controlled investigations); and researching using secondary sources. Pupils should seek answers to questions through collecting, analysing and presenting data.</w:t>
            </w:r>
          </w:p>
          <w:p w14:paraId="5EAA58A2" w14:textId="77777777" w:rsidR="00C55012" w:rsidRPr="00C71314" w:rsidRDefault="00C55012" w:rsidP="00085E36"/>
        </w:tc>
      </w:tr>
      <w:tr w:rsidR="00BD1651" w14:paraId="4853A84C" w14:textId="77777777" w:rsidTr="00A411DE">
        <w:tc>
          <w:tcPr>
            <w:tcW w:w="2122" w:type="dxa"/>
          </w:tcPr>
          <w:p w14:paraId="3B685576" w14:textId="77777777" w:rsidR="00BD1651" w:rsidRPr="00C71314" w:rsidRDefault="00BD1651" w:rsidP="00C55012">
            <w:pPr>
              <w:jc w:val="center"/>
              <w:rPr>
                <w:rFonts w:asciiTheme="majorHAnsi" w:hAnsiTheme="majorHAnsi" w:cstheme="majorHAnsi"/>
              </w:rPr>
            </w:pPr>
            <w:r w:rsidRPr="00C71314">
              <w:rPr>
                <w:rFonts w:asciiTheme="majorHAnsi" w:hAnsiTheme="majorHAnsi" w:cstheme="majorHAnsi"/>
              </w:rPr>
              <w:t>Key objectives</w:t>
            </w:r>
          </w:p>
        </w:tc>
        <w:tc>
          <w:tcPr>
            <w:tcW w:w="2197" w:type="dxa"/>
          </w:tcPr>
          <w:p w14:paraId="4FBD89E9" w14:textId="77777777" w:rsidR="00BD1651" w:rsidRPr="00C71314" w:rsidRDefault="00BD1651" w:rsidP="005E47E9">
            <w:pPr>
              <w:jc w:val="center"/>
              <w:rPr>
                <w:rFonts w:asciiTheme="majorHAnsi" w:hAnsiTheme="majorHAnsi" w:cstheme="majorHAnsi"/>
              </w:rPr>
            </w:pPr>
            <w:r>
              <w:rPr>
                <w:rFonts w:asciiTheme="majorHAnsi" w:hAnsiTheme="majorHAnsi" w:cstheme="majorHAnsi"/>
              </w:rPr>
              <w:t>Chemistry</w:t>
            </w:r>
          </w:p>
        </w:tc>
        <w:tc>
          <w:tcPr>
            <w:tcW w:w="2197" w:type="dxa"/>
          </w:tcPr>
          <w:p w14:paraId="13EA38A1" w14:textId="6939CA33" w:rsidR="00BD1651" w:rsidRPr="00C71314" w:rsidRDefault="00BD1651" w:rsidP="005E47E9">
            <w:pPr>
              <w:jc w:val="center"/>
              <w:rPr>
                <w:rFonts w:asciiTheme="majorHAnsi" w:hAnsiTheme="majorHAnsi" w:cstheme="majorHAnsi"/>
              </w:rPr>
            </w:pPr>
            <w:r>
              <w:rPr>
                <w:rFonts w:asciiTheme="majorHAnsi" w:hAnsiTheme="majorHAnsi" w:cstheme="majorHAnsi"/>
              </w:rPr>
              <w:t>Biology</w:t>
            </w:r>
          </w:p>
        </w:tc>
        <w:tc>
          <w:tcPr>
            <w:tcW w:w="4536" w:type="dxa"/>
          </w:tcPr>
          <w:p w14:paraId="441160B0" w14:textId="429EDB3A" w:rsidR="00BD1651" w:rsidRPr="00C71314" w:rsidRDefault="00BD1651" w:rsidP="00C55012">
            <w:pPr>
              <w:jc w:val="center"/>
              <w:rPr>
                <w:rFonts w:asciiTheme="majorHAnsi" w:hAnsiTheme="majorHAnsi" w:cstheme="majorHAnsi"/>
              </w:rPr>
            </w:pPr>
            <w:r>
              <w:rPr>
                <w:rFonts w:asciiTheme="majorHAnsi" w:hAnsiTheme="majorHAnsi" w:cstheme="majorHAnsi"/>
              </w:rPr>
              <w:t>Biology</w:t>
            </w:r>
          </w:p>
        </w:tc>
        <w:tc>
          <w:tcPr>
            <w:tcW w:w="2168" w:type="dxa"/>
          </w:tcPr>
          <w:p w14:paraId="38EF7CF3" w14:textId="45FE7860" w:rsidR="00BD1651" w:rsidRPr="00C71314" w:rsidRDefault="00BD1651" w:rsidP="00C74A49">
            <w:pPr>
              <w:jc w:val="center"/>
              <w:rPr>
                <w:rFonts w:asciiTheme="majorHAnsi" w:hAnsiTheme="majorHAnsi" w:cstheme="majorHAnsi"/>
              </w:rPr>
            </w:pPr>
            <w:r>
              <w:rPr>
                <w:rFonts w:asciiTheme="majorHAnsi" w:hAnsiTheme="majorHAnsi" w:cstheme="majorHAnsi"/>
              </w:rPr>
              <w:t xml:space="preserve">Chemistry </w:t>
            </w:r>
          </w:p>
        </w:tc>
        <w:tc>
          <w:tcPr>
            <w:tcW w:w="2168" w:type="dxa"/>
          </w:tcPr>
          <w:p w14:paraId="31814C2A" w14:textId="6845F3AE" w:rsidR="00BD1651" w:rsidRPr="00C71314" w:rsidRDefault="00BD1651" w:rsidP="00C74A49">
            <w:pPr>
              <w:jc w:val="center"/>
              <w:rPr>
                <w:rFonts w:asciiTheme="majorHAnsi" w:hAnsiTheme="majorHAnsi" w:cstheme="majorHAnsi"/>
              </w:rPr>
            </w:pPr>
            <w:r>
              <w:rPr>
                <w:rFonts w:asciiTheme="majorHAnsi" w:hAnsiTheme="majorHAnsi" w:cstheme="majorHAnsi"/>
              </w:rPr>
              <w:t>Biology</w:t>
            </w:r>
          </w:p>
        </w:tc>
      </w:tr>
      <w:tr w:rsidR="00BD1651" w14:paraId="44D9056F" w14:textId="77777777" w:rsidTr="00F41FE4">
        <w:tc>
          <w:tcPr>
            <w:tcW w:w="2122" w:type="dxa"/>
          </w:tcPr>
          <w:p w14:paraId="4C6C388F" w14:textId="77777777" w:rsidR="00BD1651" w:rsidRPr="00C71314" w:rsidRDefault="00BD1651" w:rsidP="00C55012">
            <w:pPr>
              <w:jc w:val="center"/>
              <w:rPr>
                <w:rFonts w:asciiTheme="majorHAnsi" w:hAnsiTheme="majorHAnsi" w:cstheme="majorHAnsi"/>
              </w:rPr>
            </w:pPr>
            <w:r w:rsidRPr="00C71314">
              <w:rPr>
                <w:rFonts w:asciiTheme="majorHAnsi" w:hAnsiTheme="majorHAnsi" w:cstheme="majorHAnsi"/>
              </w:rPr>
              <w:t xml:space="preserve">Topic </w:t>
            </w:r>
          </w:p>
        </w:tc>
        <w:tc>
          <w:tcPr>
            <w:tcW w:w="2197" w:type="dxa"/>
          </w:tcPr>
          <w:p w14:paraId="5E53DFF6" w14:textId="77777777" w:rsidR="00BD1651" w:rsidRPr="004A549B" w:rsidRDefault="00BD1651" w:rsidP="00FB54C1">
            <w:pPr>
              <w:jc w:val="center"/>
              <w:rPr>
                <w:rFonts w:asciiTheme="majorHAnsi" w:hAnsiTheme="majorHAnsi" w:cstheme="majorHAnsi"/>
                <w:sz w:val="24"/>
                <w:szCs w:val="24"/>
              </w:rPr>
            </w:pPr>
            <w:r w:rsidRPr="004A549B">
              <w:rPr>
                <w:rFonts w:asciiTheme="majorHAnsi" w:hAnsiTheme="majorHAnsi" w:cstheme="majorHAnsi"/>
                <w:sz w:val="24"/>
                <w:szCs w:val="24"/>
              </w:rPr>
              <w:t>Materials Y1</w:t>
            </w:r>
          </w:p>
          <w:p w14:paraId="056DBB9A" w14:textId="7025344A" w:rsidR="00BD1651" w:rsidRPr="004A549B" w:rsidRDefault="00BD1651" w:rsidP="00FB54C1">
            <w:pPr>
              <w:jc w:val="center"/>
              <w:rPr>
                <w:rFonts w:asciiTheme="majorHAnsi" w:hAnsiTheme="majorHAnsi" w:cstheme="majorHAnsi"/>
                <w:sz w:val="24"/>
                <w:szCs w:val="24"/>
              </w:rPr>
            </w:pPr>
            <w:r w:rsidRPr="004A549B">
              <w:rPr>
                <w:rFonts w:asciiTheme="majorHAnsi" w:hAnsiTheme="majorHAnsi" w:cstheme="majorHAnsi"/>
                <w:sz w:val="24"/>
                <w:szCs w:val="24"/>
              </w:rPr>
              <w:t xml:space="preserve"> </w:t>
            </w:r>
            <w:r w:rsidRPr="004A549B">
              <w:rPr>
                <w:rFonts w:asciiTheme="majorHAnsi" w:hAnsiTheme="majorHAnsi" w:cstheme="majorHAnsi"/>
                <w:sz w:val="24"/>
                <w:szCs w:val="24"/>
              </w:rPr>
              <w:t>Focus on toys</w:t>
            </w:r>
          </w:p>
        </w:tc>
        <w:tc>
          <w:tcPr>
            <w:tcW w:w="2197" w:type="dxa"/>
          </w:tcPr>
          <w:p w14:paraId="62B30D50" w14:textId="77777777" w:rsidR="00BD1651" w:rsidRPr="004A549B" w:rsidRDefault="00BD1651" w:rsidP="00FB54C1">
            <w:pPr>
              <w:jc w:val="center"/>
              <w:rPr>
                <w:rFonts w:asciiTheme="majorHAnsi" w:hAnsiTheme="majorHAnsi" w:cstheme="majorHAnsi"/>
                <w:sz w:val="24"/>
                <w:szCs w:val="24"/>
              </w:rPr>
            </w:pPr>
            <w:r w:rsidRPr="004A549B">
              <w:rPr>
                <w:rFonts w:asciiTheme="majorHAnsi" w:hAnsiTheme="majorHAnsi" w:cstheme="majorHAnsi"/>
                <w:sz w:val="24"/>
                <w:szCs w:val="24"/>
              </w:rPr>
              <w:t>Plants Y2</w:t>
            </w:r>
          </w:p>
          <w:p w14:paraId="3E9AD5F9" w14:textId="7224D592" w:rsidR="00BD1651" w:rsidRPr="004A549B" w:rsidRDefault="00BD1651" w:rsidP="00FB54C1">
            <w:pPr>
              <w:jc w:val="center"/>
              <w:rPr>
                <w:rFonts w:asciiTheme="majorHAnsi" w:hAnsiTheme="majorHAnsi" w:cstheme="majorHAnsi"/>
                <w:sz w:val="24"/>
                <w:szCs w:val="24"/>
              </w:rPr>
            </w:pPr>
            <w:r w:rsidRPr="004A549B">
              <w:rPr>
                <w:rFonts w:asciiTheme="majorHAnsi" w:hAnsiTheme="majorHAnsi" w:cstheme="majorHAnsi"/>
                <w:sz w:val="24"/>
                <w:szCs w:val="24"/>
              </w:rPr>
              <w:t xml:space="preserve">(Bulbs) </w:t>
            </w:r>
          </w:p>
        </w:tc>
        <w:tc>
          <w:tcPr>
            <w:tcW w:w="4536" w:type="dxa"/>
          </w:tcPr>
          <w:p w14:paraId="5AA97E3D" w14:textId="11278145" w:rsidR="00BD1651" w:rsidRPr="004A549B" w:rsidRDefault="00BD1651" w:rsidP="00F14F63">
            <w:pPr>
              <w:jc w:val="center"/>
              <w:rPr>
                <w:rFonts w:asciiTheme="majorHAnsi" w:hAnsiTheme="majorHAnsi" w:cstheme="majorHAnsi"/>
                <w:sz w:val="24"/>
                <w:szCs w:val="24"/>
              </w:rPr>
            </w:pPr>
            <w:r w:rsidRPr="004A549B">
              <w:rPr>
                <w:rFonts w:asciiTheme="majorHAnsi" w:hAnsiTheme="majorHAnsi" w:cstheme="majorHAnsi"/>
                <w:sz w:val="24"/>
                <w:szCs w:val="24"/>
              </w:rPr>
              <w:t xml:space="preserve">Animals including humans </w:t>
            </w:r>
          </w:p>
          <w:p w14:paraId="33970105" w14:textId="53CE5286" w:rsidR="00BD1651" w:rsidRPr="004A549B" w:rsidRDefault="00BD1651" w:rsidP="00F14F63">
            <w:pPr>
              <w:jc w:val="center"/>
              <w:rPr>
                <w:rFonts w:asciiTheme="majorHAnsi" w:hAnsiTheme="majorHAnsi" w:cstheme="majorHAnsi"/>
                <w:sz w:val="24"/>
                <w:szCs w:val="24"/>
              </w:rPr>
            </w:pPr>
            <w:r w:rsidRPr="004A549B">
              <w:rPr>
                <w:rFonts w:asciiTheme="majorHAnsi" w:hAnsiTheme="majorHAnsi" w:cstheme="majorHAnsi"/>
                <w:sz w:val="24"/>
                <w:szCs w:val="24"/>
              </w:rPr>
              <w:t>(Y2)</w:t>
            </w:r>
          </w:p>
          <w:p w14:paraId="5879A935" w14:textId="3984ED9A" w:rsidR="00BD1651" w:rsidRPr="004A549B" w:rsidRDefault="00BD1651" w:rsidP="00F14F63">
            <w:pPr>
              <w:jc w:val="center"/>
              <w:rPr>
                <w:rFonts w:asciiTheme="majorHAnsi" w:hAnsiTheme="majorHAnsi" w:cstheme="majorHAnsi"/>
                <w:sz w:val="24"/>
                <w:szCs w:val="24"/>
              </w:rPr>
            </w:pPr>
            <w:r w:rsidRPr="004A549B">
              <w:rPr>
                <w:rFonts w:asciiTheme="majorHAnsi" w:hAnsiTheme="majorHAnsi" w:cstheme="majorHAnsi"/>
                <w:sz w:val="24"/>
                <w:szCs w:val="24"/>
              </w:rPr>
              <w:t>Plus the human element (y1)</w:t>
            </w:r>
          </w:p>
          <w:p w14:paraId="507C72FD" w14:textId="1E3C7CA5" w:rsidR="00BD1651" w:rsidRPr="004A549B" w:rsidRDefault="00BD1651" w:rsidP="00841C72">
            <w:pPr>
              <w:pStyle w:val="Default"/>
              <w:jc w:val="center"/>
              <w:rPr>
                <w:rFonts w:asciiTheme="majorHAnsi" w:hAnsiTheme="majorHAnsi" w:cstheme="majorHAnsi"/>
              </w:rPr>
            </w:pPr>
          </w:p>
        </w:tc>
        <w:tc>
          <w:tcPr>
            <w:tcW w:w="2168" w:type="dxa"/>
          </w:tcPr>
          <w:p w14:paraId="44CAA004" w14:textId="77777777" w:rsidR="00BD1651" w:rsidRPr="004A549B" w:rsidRDefault="00BD1651" w:rsidP="00F73714">
            <w:pPr>
              <w:jc w:val="center"/>
              <w:rPr>
                <w:rFonts w:asciiTheme="majorHAnsi" w:hAnsiTheme="majorHAnsi" w:cstheme="majorHAnsi"/>
                <w:sz w:val="24"/>
                <w:szCs w:val="24"/>
              </w:rPr>
            </w:pPr>
            <w:r w:rsidRPr="004A549B">
              <w:rPr>
                <w:rFonts w:asciiTheme="majorHAnsi" w:hAnsiTheme="majorHAnsi" w:cstheme="majorHAnsi"/>
                <w:sz w:val="24"/>
                <w:szCs w:val="24"/>
              </w:rPr>
              <w:t xml:space="preserve">Materials Y1 and 2 </w:t>
            </w:r>
          </w:p>
          <w:p w14:paraId="712ED7F7" w14:textId="206EA6F6" w:rsidR="00BD1651" w:rsidRPr="004A549B" w:rsidRDefault="00BD1651" w:rsidP="00F73714">
            <w:pPr>
              <w:jc w:val="center"/>
              <w:rPr>
                <w:rFonts w:asciiTheme="majorHAnsi" w:hAnsiTheme="majorHAnsi" w:cstheme="majorHAnsi"/>
                <w:sz w:val="24"/>
                <w:szCs w:val="24"/>
              </w:rPr>
            </w:pPr>
            <w:r w:rsidRPr="004A549B">
              <w:rPr>
                <w:rFonts w:asciiTheme="majorHAnsi" w:hAnsiTheme="majorHAnsi" w:cstheme="majorHAnsi"/>
                <w:sz w:val="24"/>
                <w:szCs w:val="24"/>
              </w:rPr>
              <w:t xml:space="preserve">Focus on Great fire of |London </w:t>
            </w:r>
          </w:p>
        </w:tc>
        <w:tc>
          <w:tcPr>
            <w:tcW w:w="2168" w:type="dxa"/>
          </w:tcPr>
          <w:p w14:paraId="24ED761D" w14:textId="21BF572E" w:rsidR="00BD1651" w:rsidRPr="00C71314" w:rsidRDefault="004A549B" w:rsidP="00F73714">
            <w:pPr>
              <w:jc w:val="center"/>
              <w:rPr>
                <w:rFonts w:asciiTheme="majorHAnsi" w:hAnsiTheme="majorHAnsi" w:cstheme="majorHAnsi"/>
                <w:sz w:val="24"/>
                <w:szCs w:val="24"/>
              </w:rPr>
            </w:pPr>
            <w:r>
              <w:rPr>
                <w:rFonts w:asciiTheme="majorHAnsi" w:hAnsiTheme="majorHAnsi" w:cstheme="majorHAnsi"/>
                <w:sz w:val="24"/>
                <w:szCs w:val="24"/>
              </w:rPr>
              <w:t xml:space="preserve">Plants Y2 </w:t>
            </w:r>
          </w:p>
        </w:tc>
      </w:tr>
      <w:tr w:rsidR="00556C70" w14:paraId="34FE7315" w14:textId="77777777" w:rsidTr="00DA49AC">
        <w:tc>
          <w:tcPr>
            <w:tcW w:w="2122" w:type="dxa"/>
          </w:tcPr>
          <w:p w14:paraId="7C05E6A6" w14:textId="14428F9B" w:rsidR="00556C70" w:rsidRPr="00C71314" w:rsidRDefault="00556C70" w:rsidP="00556C70">
            <w:pPr>
              <w:jc w:val="center"/>
              <w:rPr>
                <w:rFonts w:asciiTheme="majorHAnsi" w:hAnsiTheme="majorHAnsi" w:cstheme="majorHAnsi"/>
              </w:rPr>
            </w:pPr>
            <w:r>
              <w:rPr>
                <w:rFonts w:asciiTheme="majorHAnsi" w:hAnsiTheme="majorHAnsi" w:cstheme="majorHAnsi"/>
              </w:rPr>
              <w:t xml:space="preserve">EYFS links </w:t>
            </w:r>
          </w:p>
        </w:tc>
        <w:tc>
          <w:tcPr>
            <w:tcW w:w="2197" w:type="dxa"/>
          </w:tcPr>
          <w:p w14:paraId="6D1FD89A"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cyan"/>
              </w:rPr>
              <w:t>A unique child:</w:t>
            </w:r>
            <w:r w:rsidRPr="00640B45">
              <w:rPr>
                <w:rFonts w:eastAsia="Calibri" w:cstheme="minorHAnsi"/>
                <w:color w:val="3D3C3B"/>
                <w:sz w:val="18"/>
                <w:szCs w:val="18"/>
              </w:rPr>
              <w:t xml:space="preserve"> </w:t>
            </w:r>
          </w:p>
          <w:p w14:paraId="79C58E3E"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sz w:val="18"/>
                <w:szCs w:val="18"/>
              </w:rPr>
              <w:t>Look closely at similarities, differences, patterns and change.</w:t>
            </w:r>
          </w:p>
          <w:p w14:paraId="2AEEDBEF"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magenta"/>
              </w:rPr>
              <w:t>Positive relationships</w:t>
            </w:r>
          </w:p>
          <w:p w14:paraId="28781998"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lastRenderedPageBreak/>
              <w:t>To speculate on the reasons why things happen or how things work.</w:t>
            </w:r>
          </w:p>
          <w:p w14:paraId="227AB7C9" w14:textId="77777777" w:rsidR="00556C70" w:rsidRPr="00640B45" w:rsidRDefault="00556C70" w:rsidP="00556C70">
            <w:pPr>
              <w:autoSpaceDE w:val="0"/>
              <w:autoSpaceDN w:val="0"/>
              <w:adjustRightInd w:val="0"/>
              <w:rPr>
                <w:rFonts w:eastAsia="Calibri" w:cstheme="minorHAnsi"/>
                <w:sz w:val="18"/>
                <w:szCs w:val="18"/>
              </w:rPr>
            </w:pPr>
          </w:p>
          <w:p w14:paraId="58E94C25" w14:textId="77777777" w:rsidR="00556C70" w:rsidRDefault="00556C70" w:rsidP="00556C70">
            <w:pPr>
              <w:autoSpaceDE w:val="0"/>
              <w:autoSpaceDN w:val="0"/>
              <w:adjustRightInd w:val="0"/>
              <w:rPr>
                <w:rFonts w:eastAsia="Calibri" w:cstheme="minorHAnsi"/>
                <w:sz w:val="18"/>
                <w:szCs w:val="18"/>
              </w:rPr>
            </w:pPr>
            <w:r w:rsidRPr="00640B45">
              <w:rPr>
                <w:rFonts w:eastAsia="Calibri" w:cstheme="minorHAnsi"/>
                <w:color w:val="3D3C3B"/>
                <w:sz w:val="18"/>
                <w:szCs w:val="18"/>
                <w:highlight w:val="green"/>
              </w:rPr>
              <w:t>Enabling environments</w:t>
            </w:r>
            <w:r w:rsidRPr="00640B45">
              <w:rPr>
                <w:rFonts w:eastAsia="Calibri" w:cstheme="minorHAnsi"/>
                <w:color w:val="3D3C3B"/>
                <w:sz w:val="18"/>
                <w:szCs w:val="18"/>
              </w:rPr>
              <w:t xml:space="preserve">: </w:t>
            </w:r>
            <w:r w:rsidRPr="00640B45">
              <w:rPr>
                <w:rFonts w:eastAsia="Calibri" w:cstheme="minorHAnsi"/>
                <w:sz w:val="18"/>
                <w:szCs w:val="18"/>
              </w:rPr>
              <w:t>To examine a range of materials and objects to play with that work in different ways for different purposes,</w:t>
            </w:r>
          </w:p>
          <w:p w14:paraId="091B1524" w14:textId="77777777" w:rsidR="00556C70" w:rsidRPr="00640B45" w:rsidRDefault="00556C70" w:rsidP="00556C70">
            <w:pPr>
              <w:autoSpaceDE w:val="0"/>
              <w:autoSpaceDN w:val="0"/>
              <w:adjustRightInd w:val="0"/>
              <w:rPr>
                <w:rFonts w:eastAsia="Calibri" w:cstheme="minorHAnsi"/>
                <w:sz w:val="18"/>
                <w:szCs w:val="18"/>
              </w:rPr>
            </w:pPr>
          </w:p>
          <w:p w14:paraId="6F06B68E"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color w:val="3D3C3B"/>
                <w:sz w:val="18"/>
                <w:szCs w:val="18"/>
              </w:rPr>
              <w:t xml:space="preserve">ELG: </w:t>
            </w:r>
            <w:r w:rsidRPr="00640B45">
              <w:rPr>
                <w:rFonts w:eastAsia="Calibri" w:cstheme="minorHAnsi"/>
                <w:sz w:val="18"/>
                <w:szCs w:val="18"/>
              </w:rPr>
              <w:t>To know about similarities and differences in relation to places, objects, materials and living things.</w:t>
            </w:r>
          </w:p>
          <w:p w14:paraId="6F96536E"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sz w:val="18"/>
                <w:szCs w:val="18"/>
              </w:rPr>
              <w:t>They talk about the features of their own immediate environment and how environments might vary from one another. They make observations of animals and plants and explain why some things occur, and talk about changes.</w:t>
            </w:r>
          </w:p>
          <w:p w14:paraId="3D6CF04E" w14:textId="737F1399" w:rsidR="00556C70" w:rsidRPr="00640B45" w:rsidRDefault="00556C70" w:rsidP="00556C70">
            <w:pPr>
              <w:autoSpaceDE w:val="0"/>
              <w:autoSpaceDN w:val="0"/>
              <w:adjustRightInd w:val="0"/>
              <w:rPr>
                <w:rFonts w:eastAsia="Calibri" w:cstheme="minorHAnsi"/>
                <w:color w:val="3D3C3B"/>
                <w:sz w:val="18"/>
                <w:szCs w:val="18"/>
              </w:rPr>
            </w:pPr>
          </w:p>
        </w:tc>
        <w:tc>
          <w:tcPr>
            <w:tcW w:w="2197" w:type="dxa"/>
          </w:tcPr>
          <w:p w14:paraId="109E994A"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cyan"/>
              </w:rPr>
              <w:lastRenderedPageBreak/>
              <w:t>A unique child:</w:t>
            </w:r>
            <w:r w:rsidRPr="00640B45">
              <w:rPr>
                <w:rFonts w:eastAsia="Calibri" w:cstheme="minorHAnsi"/>
                <w:color w:val="3D3C3B"/>
                <w:sz w:val="18"/>
                <w:szCs w:val="18"/>
              </w:rPr>
              <w:t xml:space="preserve"> </w:t>
            </w:r>
          </w:p>
          <w:p w14:paraId="2F6B711E"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sz w:val="18"/>
                <w:szCs w:val="18"/>
              </w:rPr>
              <w:t>Look closely at similarities, differences, patterns and change.</w:t>
            </w:r>
          </w:p>
          <w:p w14:paraId="5BDE2826" w14:textId="77777777" w:rsidR="00556C70" w:rsidRDefault="00556C70" w:rsidP="00556C70">
            <w:pPr>
              <w:autoSpaceDE w:val="0"/>
              <w:autoSpaceDN w:val="0"/>
              <w:adjustRightInd w:val="0"/>
              <w:spacing w:after="160" w:line="259" w:lineRule="auto"/>
              <w:rPr>
                <w:rFonts w:eastAsia="Calibri" w:cstheme="minorHAnsi"/>
                <w:sz w:val="18"/>
                <w:szCs w:val="18"/>
              </w:rPr>
            </w:pPr>
            <w:r w:rsidRPr="00640B45">
              <w:rPr>
                <w:rFonts w:eastAsia="Calibri" w:cstheme="minorHAnsi"/>
                <w:color w:val="3D3C3B"/>
                <w:sz w:val="18"/>
                <w:szCs w:val="18"/>
                <w:highlight w:val="magenta"/>
              </w:rPr>
              <w:t>Positive relationships</w:t>
            </w:r>
            <w:r w:rsidRPr="00640B45">
              <w:rPr>
                <w:rFonts w:eastAsia="Calibri" w:cstheme="minorHAnsi"/>
                <w:sz w:val="18"/>
                <w:szCs w:val="18"/>
              </w:rPr>
              <w:t xml:space="preserve"> </w:t>
            </w:r>
          </w:p>
          <w:p w14:paraId="3FD1CC16" w14:textId="05FF92FF" w:rsidR="00556C70" w:rsidRPr="00640B45" w:rsidRDefault="00556C70" w:rsidP="00556C70">
            <w:pPr>
              <w:autoSpaceDE w:val="0"/>
              <w:autoSpaceDN w:val="0"/>
              <w:adjustRightInd w:val="0"/>
              <w:spacing w:after="160" w:line="259" w:lineRule="auto"/>
              <w:rPr>
                <w:rFonts w:eastAsia="Calibri" w:cstheme="minorHAnsi"/>
                <w:sz w:val="18"/>
                <w:szCs w:val="18"/>
              </w:rPr>
            </w:pPr>
            <w:r w:rsidRPr="00640B45">
              <w:rPr>
                <w:rFonts w:eastAsia="Calibri" w:cstheme="minorHAnsi"/>
                <w:sz w:val="18"/>
                <w:szCs w:val="18"/>
              </w:rPr>
              <w:lastRenderedPageBreak/>
              <w:t>To examine change over time (</w:t>
            </w:r>
            <w:r>
              <w:rPr>
                <w:rFonts w:eastAsia="Calibri" w:cstheme="minorHAnsi"/>
                <w:sz w:val="18"/>
                <w:szCs w:val="18"/>
              </w:rPr>
              <w:t>bulbs</w:t>
            </w:r>
            <w:r w:rsidRPr="00640B45">
              <w:rPr>
                <w:rFonts w:eastAsia="Calibri" w:cstheme="minorHAnsi"/>
                <w:sz w:val="18"/>
                <w:szCs w:val="18"/>
              </w:rPr>
              <w:t>)</w:t>
            </w:r>
          </w:p>
          <w:p w14:paraId="47DF5F71" w14:textId="6E8F3A43" w:rsidR="00556C70" w:rsidRPr="00640B45" w:rsidRDefault="00556C70" w:rsidP="00556C70">
            <w:pPr>
              <w:autoSpaceDE w:val="0"/>
              <w:autoSpaceDN w:val="0"/>
              <w:adjustRightInd w:val="0"/>
              <w:spacing w:after="160" w:line="259" w:lineRule="auto"/>
              <w:rPr>
                <w:rFonts w:eastAsia="Calibri" w:cstheme="minorHAnsi"/>
                <w:color w:val="3D3C3B"/>
                <w:sz w:val="18"/>
                <w:szCs w:val="18"/>
              </w:rPr>
            </w:pPr>
          </w:p>
          <w:p w14:paraId="5F5D6032"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speculate on the reasons why things happen or how things work.</w:t>
            </w:r>
          </w:p>
          <w:p w14:paraId="1C403875" w14:textId="77777777" w:rsidR="00556C70" w:rsidRPr="00640B45" w:rsidRDefault="00556C70" w:rsidP="00556C70">
            <w:pPr>
              <w:autoSpaceDE w:val="0"/>
              <w:autoSpaceDN w:val="0"/>
              <w:adjustRightInd w:val="0"/>
              <w:rPr>
                <w:rFonts w:eastAsia="Calibri" w:cstheme="minorHAnsi"/>
                <w:sz w:val="18"/>
                <w:szCs w:val="18"/>
              </w:rPr>
            </w:pPr>
          </w:p>
          <w:p w14:paraId="62236D46" w14:textId="66C28F42" w:rsidR="00556C70" w:rsidRDefault="00556C70" w:rsidP="00556C70">
            <w:pPr>
              <w:autoSpaceDE w:val="0"/>
              <w:autoSpaceDN w:val="0"/>
              <w:adjustRightInd w:val="0"/>
              <w:rPr>
                <w:rFonts w:eastAsia="Calibri" w:cstheme="minorHAnsi"/>
                <w:sz w:val="18"/>
                <w:szCs w:val="18"/>
              </w:rPr>
            </w:pPr>
            <w:r w:rsidRPr="00640B45">
              <w:rPr>
                <w:rFonts w:eastAsia="Calibri" w:cstheme="minorHAnsi"/>
                <w:color w:val="3D3C3B"/>
                <w:sz w:val="18"/>
                <w:szCs w:val="18"/>
                <w:highlight w:val="green"/>
              </w:rPr>
              <w:t>Enabling environments</w:t>
            </w:r>
            <w:r w:rsidRPr="00640B45">
              <w:rPr>
                <w:rFonts w:eastAsia="Calibri" w:cstheme="minorHAnsi"/>
                <w:color w:val="3D3C3B"/>
                <w:sz w:val="18"/>
                <w:szCs w:val="18"/>
              </w:rPr>
              <w:t xml:space="preserve">: </w:t>
            </w:r>
            <w:r w:rsidRPr="00640B45">
              <w:rPr>
                <w:rFonts w:eastAsia="Calibri" w:cstheme="minorHAnsi"/>
                <w:sz w:val="18"/>
                <w:szCs w:val="18"/>
              </w:rPr>
              <w:t>To examine a range of materials and objects to play with that work in different ways for different purposes,</w:t>
            </w:r>
          </w:p>
          <w:p w14:paraId="3641F68D" w14:textId="77777777" w:rsidR="00556C70" w:rsidRPr="00640B45" w:rsidRDefault="00556C70" w:rsidP="00556C70">
            <w:pPr>
              <w:autoSpaceDE w:val="0"/>
              <w:autoSpaceDN w:val="0"/>
              <w:adjustRightInd w:val="0"/>
              <w:rPr>
                <w:rFonts w:eastAsia="Calibri" w:cstheme="minorHAnsi"/>
                <w:sz w:val="18"/>
                <w:szCs w:val="18"/>
              </w:rPr>
            </w:pPr>
          </w:p>
          <w:p w14:paraId="21188942"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color w:val="3D3C3B"/>
                <w:sz w:val="18"/>
                <w:szCs w:val="18"/>
              </w:rPr>
              <w:t xml:space="preserve">ELG: </w:t>
            </w:r>
            <w:r w:rsidRPr="00640B45">
              <w:rPr>
                <w:rFonts w:eastAsia="Calibri" w:cstheme="minorHAnsi"/>
                <w:sz w:val="18"/>
                <w:szCs w:val="18"/>
              </w:rPr>
              <w:t>To know about similarities and differences in relation to places, objects, materials and living things.</w:t>
            </w:r>
          </w:p>
          <w:p w14:paraId="21FF67F2" w14:textId="732F5B6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sz w:val="18"/>
                <w:szCs w:val="18"/>
              </w:rPr>
              <w:t>They talk about the features of their own immediate environment and how environments might vary from one another. They make observations of animals and plants and explain why some things occur, and talk about changes.</w:t>
            </w:r>
          </w:p>
          <w:p w14:paraId="096E6A77" w14:textId="77777777" w:rsidR="00556C70" w:rsidRPr="00640B45" w:rsidRDefault="00556C70" w:rsidP="00556C70">
            <w:pPr>
              <w:jc w:val="center"/>
              <w:rPr>
                <w:rFonts w:cstheme="minorHAnsi"/>
              </w:rPr>
            </w:pPr>
          </w:p>
        </w:tc>
        <w:tc>
          <w:tcPr>
            <w:tcW w:w="4536" w:type="dxa"/>
          </w:tcPr>
          <w:p w14:paraId="52F414E5"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cyan"/>
              </w:rPr>
              <w:lastRenderedPageBreak/>
              <w:t>A unique child:</w:t>
            </w:r>
            <w:r w:rsidRPr="00640B45">
              <w:rPr>
                <w:rFonts w:eastAsia="Calibri" w:cstheme="minorHAnsi"/>
                <w:color w:val="3D3C3B"/>
                <w:sz w:val="18"/>
                <w:szCs w:val="18"/>
              </w:rPr>
              <w:t xml:space="preserve"> </w:t>
            </w:r>
          </w:p>
          <w:p w14:paraId="78D285CE"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sz w:val="18"/>
                <w:szCs w:val="18"/>
              </w:rPr>
              <w:t>Look closely at similarities, differences, patterns and change.</w:t>
            </w:r>
          </w:p>
          <w:p w14:paraId="3F643043"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magenta"/>
              </w:rPr>
              <w:t>Positive relationships</w:t>
            </w:r>
          </w:p>
          <w:p w14:paraId="6744A423"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speculate on the reasons why things happen or how things work.</w:t>
            </w:r>
          </w:p>
          <w:p w14:paraId="4F59C030" w14:textId="77777777" w:rsidR="00556C70" w:rsidRPr="00640B45" w:rsidRDefault="00556C70" w:rsidP="00556C70">
            <w:pPr>
              <w:autoSpaceDE w:val="0"/>
              <w:autoSpaceDN w:val="0"/>
              <w:adjustRightInd w:val="0"/>
              <w:rPr>
                <w:rFonts w:eastAsia="Calibri" w:cstheme="minorHAnsi"/>
                <w:sz w:val="18"/>
                <w:szCs w:val="18"/>
              </w:rPr>
            </w:pPr>
          </w:p>
          <w:p w14:paraId="1AF5E8C6" w14:textId="26784D8C"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green"/>
              </w:rPr>
              <w:t>Enabling environments</w:t>
            </w:r>
            <w:r w:rsidRPr="00640B45">
              <w:rPr>
                <w:rFonts w:eastAsia="Calibri" w:cstheme="minorHAnsi"/>
                <w:color w:val="3D3C3B"/>
                <w:sz w:val="18"/>
                <w:szCs w:val="18"/>
              </w:rPr>
              <w:t xml:space="preserve">: </w:t>
            </w:r>
          </w:p>
          <w:p w14:paraId="13662D6A" w14:textId="6EB1B4C4"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create paintings, drawings and models of observations of known and imaginary</w:t>
            </w:r>
            <w:r>
              <w:rPr>
                <w:rFonts w:eastAsia="Calibri" w:cstheme="minorHAnsi"/>
                <w:sz w:val="18"/>
                <w:szCs w:val="18"/>
              </w:rPr>
              <w:t xml:space="preserve"> </w:t>
            </w:r>
            <w:r w:rsidRPr="00640B45">
              <w:rPr>
                <w:rFonts w:eastAsia="Calibri" w:cstheme="minorHAnsi"/>
                <w:sz w:val="18"/>
                <w:szCs w:val="18"/>
              </w:rPr>
              <w:t>landscapes.</w:t>
            </w:r>
          </w:p>
          <w:p w14:paraId="51E8E744" w14:textId="77777777" w:rsidR="00556C70" w:rsidRPr="00640B45" w:rsidRDefault="00556C70" w:rsidP="00556C70">
            <w:pPr>
              <w:autoSpaceDE w:val="0"/>
              <w:autoSpaceDN w:val="0"/>
              <w:adjustRightInd w:val="0"/>
              <w:rPr>
                <w:rFonts w:eastAsia="Calibri" w:cstheme="minorHAnsi"/>
                <w:sz w:val="18"/>
                <w:szCs w:val="18"/>
              </w:rPr>
            </w:pPr>
          </w:p>
          <w:p w14:paraId="6EFCF889" w14:textId="77777777" w:rsidR="00556C70"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examine a range of materials and objects to play with that work in different ways for different purposes,</w:t>
            </w:r>
          </w:p>
          <w:p w14:paraId="79D7A1FE" w14:textId="77777777" w:rsidR="00556C70" w:rsidRPr="00640B45" w:rsidRDefault="00556C70" w:rsidP="00556C70">
            <w:pPr>
              <w:autoSpaceDE w:val="0"/>
              <w:autoSpaceDN w:val="0"/>
              <w:adjustRightInd w:val="0"/>
              <w:rPr>
                <w:rFonts w:eastAsia="Calibri" w:cstheme="minorHAnsi"/>
                <w:sz w:val="18"/>
                <w:szCs w:val="18"/>
              </w:rPr>
            </w:pPr>
          </w:p>
          <w:p w14:paraId="606E81C9"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color w:val="3D3C3B"/>
                <w:sz w:val="18"/>
                <w:szCs w:val="18"/>
              </w:rPr>
              <w:t xml:space="preserve">ELG: </w:t>
            </w:r>
            <w:r w:rsidRPr="00640B45">
              <w:rPr>
                <w:rFonts w:eastAsia="Calibri" w:cstheme="minorHAnsi"/>
                <w:sz w:val="18"/>
                <w:szCs w:val="18"/>
              </w:rPr>
              <w:t>To know about similarities and differences in relation to places, objects, materials and living things.</w:t>
            </w:r>
          </w:p>
          <w:p w14:paraId="0A75E73F"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sz w:val="18"/>
                <w:szCs w:val="18"/>
              </w:rPr>
              <w:t>They talk about the features of their own immediate environment and how environments might vary from one another. They make observations of animals and plants and explain why some things occur, and talk about changes.</w:t>
            </w:r>
          </w:p>
          <w:p w14:paraId="6BF709F4" w14:textId="77777777" w:rsidR="00556C70" w:rsidRDefault="00556C70" w:rsidP="00556C70">
            <w:pPr>
              <w:jc w:val="center"/>
              <w:rPr>
                <w:rFonts w:asciiTheme="majorHAnsi" w:hAnsiTheme="majorHAnsi" w:cstheme="majorHAnsi"/>
              </w:rPr>
            </w:pPr>
          </w:p>
        </w:tc>
        <w:tc>
          <w:tcPr>
            <w:tcW w:w="2168" w:type="dxa"/>
          </w:tcPr>
          <w:p w14:paraId="6A95F313"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cyan"/>
              </w:rPr>
              <w:lastRenderedPageBreak/>
              <w:t>A unique child:</w:t>
            </w:r>
            <w:r w:rsidRPr="00640B45">
              <w:rPr>
                <w:rFonts w:eastAsia="Calibri" w:cstheme="minorHAnsi"/>
                <w:color w:val="3D3C3B"/>
                <w:sz w:val="18"/>
                <w:szCs w:val="18"/>
              </w:rPr>
              <w:t xml:space="preserve"> </w:t>
            </w:r>
          </w:p>
          <w:p w14:paraId="159B1DC9"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sz w:val="18"/>
                <w:szCs w:val="18"/>
              </w:rPr>
              <w:t>Look closely at similarities, differences, patterns and change.</w:t>
            </w:r>
          </w:p>
          <w:p w14:paraId="7AD2617C"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magenta"/>
              </w:rPr>
              <w:t>Positive relationships</w:t>
            </w:r>
          </w:p>
          <w:p w14:paraId="73F2DE76" w14:textId="77777777" w:rsidR="00556C70" w:rsidRPr="00640B45" w:rsidRDefault="00556C70" w:rsidP="00556C70">
            <w:pPr>
              <w:autoSpaceDE w:val="0"/>
              <w:autoSpaceDN w:val="0"/>
              <w:adjustRightInd w:val="0"/>
              <w:spacing w:after="160" w:line="259" w:lineRule="auto"/>
              <w:rPr>
                <w:rFonts w:eastAsia="Calibri" w:cstheme="minorHAnsi"/>
                <w:sz w:val="18"/>
                <w:szCs w:val="18"/>
              </w:rPr>
            </w:pPr>
            <w:r w:rsidRPr="00640B45">
              <w:rPr>
                <w:rFonts w:eastAsia="Calibri" w:cstheme="minorHAnsi"/>
                <w:sz w:val="18"/>
                <w:szCs w:val="18"/>
              </w:rPr>
              <w:lastRenderedPageBreak/>
              <w:t>To examine change over time (caterpillars/chicks)</w:t>
            </w:r>
          </w:p>
          <w:p w14:paraId="474D3DFE"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speculate on the reasons why things happen or how things work.</w:t>
            </w:r>
          </w:p>
          <w:p w14:paraId="79500D1D" w14:textId="77777777" w:rsidR="00556C70" w:rsidRPr="00640B45" w:rsidRDefault="00556C70" w:rsidP="00556C70">
            <w:pPr>
              <w:autoSpaceDE w:val="0"/>
              <w:autoSpaceDN w:val="0"/>
              <w:adjustRightInd w:val="0"/>
              <w:rPr>
                <w:rFonts w:eastAsia="Calibri" w:cstheme="minorHAnsi"/>
                <w:sz w:val="18"/>
                <w:szCs w:val="18"/>
              </w:rPr>
            </w:pPr>
          </w:p>
          <w:p w14:paraId="7B720848"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color w:val="3D3C3B"/>
                <w:sz w:val="18"/>
                <w:szCs w:val="18"/>
                <w:highlight w:val="green"/>
              </w:rPr>
              <w:t>Enabling environments</w:t>
            </w:r>
            <w:r w:rsidRPr="00640B45">
              <w:rPr>
                <w:rFonts w:eastAsia="Calibri" w:cstheme="minorHAnsi"/>
                <w:color w:val="3D3C3B"/>
                <w:sz w:val="18"/>
                <w:szCs w:val="18"/>
              </w:rPr>
              <w:t xml:space="preserve">: </w:t>
            </w:r>
            <w:r w:rsidRPr="00640B45">
              <w:rPr>
                <w:rFonts w:eastAsia="Calibri" w:cstheme="minorHAnsi"/>
                <w:sz w:val="18"/>
                <w:szCs w:val="18"/>
              </w:rPr>
              <w:t>To design practical, attractive environments</w:t>
            </w:r>
          </w:p>
          <w:p w14:paraId="60B4B73A" w14:textId="77777777" w:rsidR="00556C70" w:rsidRPr="00640B45" w:rsidRDefault="00556C70" w:rsidP="00556C70">
            <w:pPr>
              <w:autoSpaceDE w:val="0"/>
              <w:autoSpaceDN w:val="0"/>
              <w:adjustRightInd w:val="0"/>
              <w:rPr>
                <w:rFonts w:eastAsia="Calibri" w:cstheme="minorHAnsi"/>
                <w:sz w:val="18"/>
                <w:szCs w:val="18"/>
              </w:rPr>
            </w:pPr>
          </w:p>
          <w:p w14:paraId="0FE61CB1"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create paintings, drawings and models of observations of known and imaginary</w:t>
            </w:r>
            <w:r>
              <w:rPr>
                <w:rFonts w:eastAsia="Calibri" w:cstheme="minorHAnsi"/>
                <w:sz w:val="18"/>
                <w:szCs w:val="18"/>
              </w:rPr>
              <w:t xml:space="preserve"> </w:t>
            </w:r>
            <w:r w:rsidRPr="00640B45">
              <w:rPr>
                <w:rFonts w:eastAsia="Calibri" w:cstheme="minorHAnsi"/>
                <w:sz w:val="18"/>
                <w:szCs w:val="18"/>
              </w:rPr>
              <w:t>landscapes.</w:t>
            </w:r>
          </w:p>
          <w:p w14:paraId="09E76601" w14:textId="77777777" w:rsidR="00556C70" w:rsidRPr="00640B45" w:rsidRDefault="00556C70" w:rsidP="00556C70">
            <w:pPr>
              <w:autoSpaceDE w:val="0"/>
              <w:autoSpaceDN w:val="0"/>
              <w:adjustRightInd w:val="0"/>
              <w:rPr>
                <w:rFonts w:eastAsia="Calibri" w:cstheme="minorHAnsi"/>
                <w:sz w:val="18"/>
                <w:szCs w:val="18"/>
              </w:rPr>
            </w:pPr>
          </w:p>
          <w:p w14:paraId="0D40F495"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color w:val="3D3C3B"/>
                <w:sz w:val="18"/>
                <w:szCs w:val="18"/>
              </w:rPr>
              <w:t xml:space="preserve">ELG: </w:t>
            </w:r>
            <w:r w:rsidRPr="00640B45">
              <w:rPr>
                <w:rFonts w:eastAsia="Calibri" w:cstheme="minorHAnsi"/>
                <w:sz w:val="18"/>
                <w:szCs w:val="18"/>
              </w:rPr>
              <w:t>To know about similarities and differences in relation to places, objects, materials and living things.</w:t>
            </w:r>
          </w:p>
          <w:p w14:paraId="0FF39ECC"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sz w:val="18"/>
                <w:szCs w:val="18"/>
              </w:rPr>
              <w:t>They talk about the features of their own immediate environment and how environments might vary from one another. They make observations of animals and plants and explain why some things occur, and talk about changes.</w:t>
            </w:r>
          </w:p>
          <w:p w14:paraId="1557DC59" w14:textId="101FA119" w:rsidR="00556C70" w:rsidRPr="00640B45" w:rsidRDefault="00556C70" w:rsidP="00556C70">
            <w:pPr>
              <w:autoSpaceDE w:val="0"/>
              <w:autoSpaceDN w:val="0"/>
              <w:adjustRightInd w:val="0"/>
              <w:rPr>
                <w:rFonts w:eastAsia="Calibri" w:cstheme="minorHAnsi"/>
                <w:color w:val="3D3C3B"/>
                <w:sz w:val="18"/>
                <w:szCs w:val="18"/>
              </w:rPr>
            </w:pPr>
          </w:p>
        </w:tc>
        <w:tc>
          <w:tcPr>
            <w:tcW w:w="2168" w:type="dxa"/>
          </w:tcPr>
          <w:p w14:paraId="27FE5E43"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color w:val="3D3C3B"/>
                <w:sz w:val="18"/>
                <w:szCs w:val="18"/>
                <w:highlight w:val="cyan"/>
              </w:rPr>
              <w:lastRenderedPageBreak/>
              <w:t>A unique child:</w:t>
            </w:r>
            <w:r w:rsidRPr="00640B45">
              <w:rPr>
                <w:rFonts w:eastAsia="Calibri" w:cstheme="minorHAnsi"/>
                <w:color w:val="3D3C3B"/>
                <w:sz w:val="18"/>
                <w:szCs w:val="18"/>
              </w:rPr>
              <w:t xml:space="preserve"> </w:t>
            </w:r>
          </w:p>
          <w:p w14:paraId="6472F2B9"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r w:rsidRPr="00640B45">
              <w:rPr>
                <w:rFonts w:eastAsia="Calibri" w:cstheme="minorHAnsi"/>
                <w:sz w:val="18"/>
                <w:szCs w:val="18"/>
              </w:rPr>
              <w:t>Look closely at similarities, differences, patterns and change.</w:t>
            </w:r>
          </w:p>
          <w:p w14:paraId="28D6A0DD" w14:textId="77777777" w:rsidR="00556C70" w:rsidRDefault="00556C70" w:rsidP="00556C70">
            <w:pPr>
              <w:autoSpaceDE w:val="0"/>
              <w:autoSpaceDN w:val="0"/>
              <w:adjustRightInd w:val="0"/>
              <w:spacing w:after="160" w:line="259" w:lineRule="auto"/>
              <w:rPr>
                <w:rFonts w:eastAsia="Calibri" w:cstheme="minorHAnsi"/>
                <w:sz w:val="18"/>
                <w:szCs w:val="18"/>
              </w:rPr>
            </w:pPr>
            <w:r w:rsidRPr="00640B45">
              <w:rPr>
                <w:rFonts w:eastAsia="Calibri" w:cstheme="minorHAnsi"/>
                <w:color w:val="3D3C3B"/>
                <w:sz w:val="18"/>
                <w:szCs w:val="18"/>
                <w:highlight w:val="magenta"/>
              </w:rPr>
              <w:t>Positive relationships</w:t>
            </w:r>
            <w:r w:rsidRPr="00640B45">
              <w:rPr>
                <w:rFonts w:eastAsia="Calibri" w:cstheme="minorHAnsi"/>
                <w:sz w:val="18"/>
                <w:szCs w:val="18"/>
              </w:rPr>
              <w:t xml:space="preserve"> </w:t>
            </w:r>
          </w:p>
          <w:p w14:paraId="4CE60937" w14:textId="77777777" w:rsidR="00556C70" w:rsidRPr="00640B45" w:rsidRDefault="00556C70" w:rsidP="00556C70">
            <w:pPr>
              <w:autoSpaceDE w:val="0"/>
              <w:autoSpaceDN w:val="0"/>
              <w:adjustRightInd w:val="0"/>
              <w:spacing w:after="160" w:line="259" w:lineRule="auto"/>
              <w:rPr>
                <w:rFonts w:eastAsia="Calibri" w:cstheme="minorHAnsi"/>
                <w:sz w:val="18"/>
                <w:szCs w:val="18"/>
              </w:rPr>
            </w:pPr>
            <w:r w:rsidRPr="00640B45">
              <w:rPr>
                <w:rFonts w:eastAsia="Calibri" w:cstheme="minorHAnsi"/>
                <w:sz w:val="18"/>
                <w:szCs w:val="18"/>
              </w:rPr>
              <w:lastRenderedPageBreak/>
              <w:t>To examine change over time (</w:t>
            </w:r>
            <w:r>
              <w:rPr>
                <w:rFonts w:eastAsia="Calibri" w:cstheme="minorHAnsi"/>
                <w:sz w:val="18"/>
                <w:szCs w:val="18"/>
              </w:rPr>
              <w:t>bulbs</w:t>
            </w:r>
            <w:r w:rsidRPr="00640B45">
              <w:rPr>
                <w:rFonts w:eastAsia="Calibri" w:cstheme="minorHAnsi"/>
                <w:sz w:val="18"/>
                <w:szCs w:val="18"/>
              </w:rPr>
              <w:t>)</w:t>
            </w:r>
          </w:p>
          <w:p w14:paraId="2FFC4F09" w14:textId="77777777" w:rsidR="00556C70" w:rsidRPr="00640B45" w:rsidRDefault="00556C70" w:rsidP="00556C70">
            <w:pPr>
              <w:autoSpaceDE w:val="0"/>
              <w:autoSpaceDN w:val="0"/>
              <w:adjustRightInd w:val="0"/>
              <w:spacing w:after="160" w:line="259" w:lineRule="auto"/>
              <w:rPr>
                <w:rFonts w:eastAsia="Calibri" w:cstheme="minorHAnsi"/>
                <w:color w:val="3D3C3B"/>
                <w:sz w:val="18"/>
                <w:szCs w:val="18"/>
              </w:rPr>
            </w:pPr>
          </w:p>
          <w:p w14:paraId="7D70CDC1" w14:textId="77777777" w:rsidR="00556C70" w:rsidRPr="00640B45" w:rsidRDefault="00556C70" w:rsidP="00556C70">
            <w:pPr>
              <w:autoSpaceDE w:val="0"/>
              <w:autoSpaceDN w:val="0"/>
              <w:adjustRightInd w:val="0"/>
              <w:rPr>
                <w:rFonts w:eastAsia="Calibri" w:cstheme="minorHAnsi"/>
                <w:sz w:val="18"/>
                <w:szCs w:val="18"/>
              </w:rPr>
            </w:pPr>
            <w:r w:rsidRPr="00640B45">
              <w:rPr>
                <w:rFonts w:eastAsia="Calibri" w:cstheme="minorHAnsi"/>
                <w:sz w:val="18"/>
                <w:szCs w:val="18"/>
              </w:rPr>
              <w:t>To speculate on the reasons why things happen or how things work.</w:t>
            </w:r>
          </w:p>
          <w:p w14:paraId="6B925BDF" w14:textId="77777777" w:rsidR="00556C70" w:rsidRPr="00640B45" w:rsidRDefault="00556C70" w:rsidP="00556C70">
            <w:pPr>
              <w:autoSpaceDE w:val="0"/>
              <w:autoSpaceDN w:val="0"/>
              <w:adjustRightInd w:val="0"/>
              <w:rPr>
                <w:rFonts w:eastAsia="Calibri" w:cstheme="minorHAnsi"/>
                <w:sz w:val="18"/>
                <w:szCs w:val="18"/>
              </w:rPr>
            </w:pPr>
          </w:p>
          <w:p w14:paraId="68DB7677" w14:textId="77777777" w:rsidR="00556C70" w:rsidRDefault="00556C70" w:rsidP="00556C70">
            <w:pPr>
              <w:autoSpaceDE w:val="0"/>
              <w:autoSpaceDN w:val="0"/>
              <w:adjustRightInd w:val="0"/>
              <w:rPr>
                <w:rFonts w:eastAsia="Calibri" w:cstheme="minorHAnsi"/>
                <w:sz w:val="18"/>
                <w:szCs w:val="18"/>
              </w:rPr>
            </w:pPr>
            <w:r w:rsidRPr="00640B45">
              <w:rPr>
                <w:rFonts w:eastAsia="Calibri" w:cstheme="minorHAnsi"/>
                <w:color w:val="3D3C3B"/>
                <w:sz w:val="18"/>
                <w:szCs w:val="18"/>
                <w:highlight w:val="green"/>
              </w:rPr>
              <w:t>Enabling environments</w:t>
            </w:r>
            <w:r w:rsidRPr="00640B45">
              <w:rPr>
                <w:rFonts w:eastAsia="Calibri" w:cstheme="minorHAnsi"/>
                <w:color w:val="3D3C3B"/>
                <w:sz w:val="18"/>
                <w:szCs w:val="18"/>
              </w:rPr>
              <w:t xml:space="preserve">: </w:t>
            </w:r>
            <w:r w:rsidRPr="00640B45">
              <w:rPr>
                <w:rFonts w:eastAsia="Calibri" w:cstheme="minorHAnsi"/>
                <w:sz w:val="18"/>
                <w:szCs w:val="18"/>
              </w:rPr>
              <w:t>To examine a range of materials and objects to play with that work in different ways for different purposes,</w:t>
            </w:r>
          </w:p>
          <w:p w14:paraId="465CA832" w14:textId="77777777" w:rsidR="00556C70" w:rsidRPr="00640B45" w:rsidRDefault="00556C70" w:rsidP="00556C70">
            <w:pPr>
              <w:autoSpaceDE w:val="0"/>
              <w:autoSpaceDN w:val="0"/>
              <w:adjustRightInd w:val="0"/>
              <w:rPr>
                <w:rFonts w:eastAsia="Calibri" w:cstheme="minorHAnsi"/>
                <w:sz w:val="18"/>
                <w:szCs w:val="18"/>
              </w:rPr>
            </w:pPr>
          </w:p>
          <w:p w14:paraId="6BAD4E65" w14:textId="77777777" w:rsidR="00556C70" w:rsidRPr="00640B45"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color w:val="3D3C3B"/>
                <w:sz w:val="18"/>
                <w:szCs w:val="18"/>
              </w:rPr>
              <w:t xml:space="preserve">ELG: </w:t>
            </w:r>
            <w:r w:rsidRPr="00640B45">
              <w:rPr>
                <w:rFonts w:eastAsia="Calibri" w:cstheme="minorHAnsi"/>
                <w:sz w:val="18"/>
                <w:szCs w:val="18"/>
              </w:rPr>
              <w:t>To know about similarities and differences in relation to places, objects, materials and living things.</w:t>
            </w:r>
          </w:p>
          <w:p w14:paraId="7F45D4B7" w14:textId="4BF1766D" w:rsidR="00556C70" w:rsidRPr="00556C70" w:rsidRDefault="00556C70" w:rsidP="00556C70">
            <w:pPr>
              <w:shd w:val="clear" w:color="auto" w:fill="FFFF00"/>
              <w:autoSpaceDE w:val="0"/>
              <w:autoSpaceDN w:val="0"/>
              <w:adjustRightInd w:val="0"/>
              <w:rPr>
                <w:rFonts w:eastAsia="Calibri" w:cstheme="minorHAnsi"/>
                <w:sz w:val="18"/>
                <w:szCs w:val="18"/>
              </w:rPr>
            </w:pPr>
            <w:r w:rsidRPr="00640B45">
              <w:rPr>
                <w:rFonts w:eastAsia="Calibri" w:cstheme="minorHAnsi"/>
                <w:sz w:val="18"/>
                <w:szCs w:val="18"/>
              </w:rPr>
              <w:t>They talk about the features of their own immediate environment and how environments might vary from one another. They make observations of animals and plants and explain why some things occur, and talk about changes.</w:t>
            </w:r>
          </w:p>
        </w:tc>
      </w:tr>
      <w:tr w:rsidR="00556C70" w14:paraId="1699B625" w14:textId="77777777" w:rsidTr="00F707E6">
        <w:tc>
          <w:tcPr>
            <w:tcW w:w="2122" w:type="dxa"/>
          </w:tcPr>
          <w:p w14:paraId="54B2576D" w14:textId="3E3545A2" w:rsidR="00556C70" w:rsidRPr="00D37A4A" w:rsidRDefault="00556C70" w:rsidP="00556C70">
            <w:pPr>
              <w:jc w:val="center"/>
              <w:rPr>
                <w:rFonts w:asciiTheme="majorHAnsi" w:hAnsiTheme="majorHAnsi" w:cstheme="majorHAnsi"/>
              </w:rPr>
            </w:pPr>
            <w:r w:rsidRPr="00D37A4A">
              <w:rPr>
                <w:rFonts w:asciiTheme="majorHAnsi" w:hAnsiTheme="majorHAnsi" w:cstheme="majorHAnsi"/>
              </w:rPr>
              <w:lastRenderedPageBreak/>
              <w:t>Science knowledge</w:t>
            </w:r>
          </w:p>
        </w:tc>
        <w:tc>
          <w:tcPr>
            <w:tcW w:w="2197" w:type="dxa"/>
          </w:tcPr>
          <w:p w14:paraId="4B207A09" w14:textId="77777777" w:rsidR="00556C70" w:rsidRPr="000E12D4" w:rsidRDefault="00556C70" w:rsidP="00556C70">
            <w:pPr>
              <w:pStyle w:val="Default"/>
              <w:jc w:val="center"/>
              <w:rPr>
                <w:rFonts w:asciiTheme="majorHAnsi" w:hAnsiTheme="majorHAnsi" w:cstheme="majorHAnsi"/>
                <w:color w:val="auto"/>
                <w:sz w:val="22"/>
                <w:szCs w:val="22"/>
              </w:rPr>
            </w:pPr>
            <w:r w:rsidRPr="000E12D4">
              <w:rPr>
                <w:rFonts w:asciiTheme="majorHAnsi" w:hAnsiTheme="majorHAnsi" w:cstheme="majorHAnsi"/>
                <w:color w:val="auto"/>
                <w:sz w:val="22"/>
                <w:szCs w:val="22"/>
              </w:rPr>
              <w:t>To distinguish between an object and the material from which it is made</w:t>
            </w:r>
          </w:p>
          <w:p w14:paraId="37F680D7" w14:textId="77777777" w:rsidR="00556C70" w:rsidRPr="000E12D4" w:rsidRDefault="00556C70" w:rsidP="00556C70">
            <w:pPr>
              <w:pStyle w:val="Default"/>
              <w:jc w:val="center"/>
              <w:rPr>
                <w:rFonts w:asciiTheme="majorHAnsi" w:hAnsiTheme="majorHAnsi" w:cstheme="majorHAnsi"/>
                <w:color w:val="auto"/>
                <w:sz w:val="22"/>
                <w:szCs w:val="22"/>
              </w:rPr>
            </w:pPr>
          </w:p>
          <w:p w14:paraId="06B97C38" w14:textId="38273511" w:rsidR="00556C70" w:rsidRDefault="00556C70" w:rsidP="00556C70">
            <w:pPr>
              <w:pStyle w:val="Default"/>
              <w:jc w:val="center"/>
              <w:rPr>
                <w:rFonts w:asciiTheme="majorHAnsi" w:hAnsiTheme="majorHAnsi" w:cstheme="majorHAnsi"/>
                <w:color w:val="auto"/>
                <w:sz w:val="22"/>
                <w:szCs w:val="22"/>
              </w:rPr>
            </w:pPr>
            <w:r w:rsidRPr="000E12D4">
              <w:rPr>
                <w:rFonts w:asciiTheme="majorHAnsi" w:hAnsiTheme="majorHAnsi" w:cstheme="majorHAnsi"/>
                <w:color w:val="auto"/>
                <w:sz w:val="22"/>
                <w:szCs w:val="22"/>
              </w:rPr>
              <w:t>To identify and name a variety of everyday materials, including wood, plastic, glass, metal, water, and rock</w:t>
            </w:r>
            <w:r>
              <w:rPr>
                <w:rFonts w:asciiTheme="majorHAnsi" w:hAnsiTheme="majorHAnsi" w:cstheme="majorHAnsi"/>
                <w:color w:val="auto"/>
                <w:sz w:val="22"/>
                <w:szCs w:val="22"/>
              </w:rPr>
              <w:t>.</w:t>
            </w:r>
          </w:p>
          <w:p w14:paraId="59088D72" w14:textId="77777777" w:rsidR="00556C70" w:rsidRPr="000E12D4" w:rsidRDefault="00556C70" w:rsidP="00556C70">
            <w:pPr>
              <w:pStyle w:val="Default"/>
              <w:jc w:val="center"/>
              <w:rPr>
                <w:rFonts w:asciiTheme="majorHAnsi" w:hAnsiTheme="majorHAnsi" w:cstheme="majorHAnsi"/>
                <w:color w:val="auto"/>
                <w:sz w:val="22"/>
                <w:szCs w:val="22"/>
              </w:rPr>
            </w:pPr>
          </w:p>
          <w:p w14:paraId="4C9AE9C4" w14:textId="6C8B10A3" w:rsidR="00556C70" w:rsidRPr="000E12D4" w:rsidRDefault="00556C70" w:rsidP="00556C70">
            <w:pPr>
              <w:pStyle w:val="Default"/>
              <w:jc w:val="center"/>
              <w:rPr>
                <w:rFonts w:asciiTheme="majorHAnsi" w:hAnsiTheme="majorHAnsi" w:cstheme="majorHAnsi"/>
                <w:color w:val="auto"/>
                <w:sz w:val="22"/>
                <w:szCs w:val="22"/>
              </w:rPr>
            </w:pPr>
            <w:r w:rsidRPr="00BD1651">
              <w:rPr>
                <w:rFonts w:asciiTheme="majorHAnsi" w:hAnsiTheme="majorHAnsi" w:cstheme="majorHAnsi"/>
                <w:color w:val="auto"/>
                <w:sz w:val="22"/>
                <w:szCs w:val="22"/>
              </w:rPr>
              <w:t>To compare and group together a variety of everyday materials on the basis of their simple physical properties</w:t>
            </w:r>
          </w:p>
        </w:tc>
        <w:tc>
          <w:tcPr>
            <w:tcW w:w="2197" w:type="dxa"/>
          </w:tcPr>
          <w:p w14:paraId="7EF9FF2C" w14:textId="6D751A1B" w:rsidR="00556C70" w:rsidRPr="000E12D4" w:rsidRDefault="00556C70" w:rsidP="00556C70">
            <w:pPr>
              <w:pStyle w:val="Default"/>
              <w:jc w:val="center"/>
              <w:rPr>
                <w:rFonts w:asciiTheme="majorHAnsi" w:hAnsiTheme="majorHAnsi" w:cstheme="majorHAnsi"/>
                <w:color w:val="auto"/>
                <w:sz w:val="22"/>
                <w:szCs w:val="22"/>
              </w:rPr>
            </w:pPr>
            <w:r>
              <w:rPr>
                <w:rFonts w:asciiTheme="majorHAnsi" w:hAnsiTheme="majorHAnsi" w:cstheme="majorHAnsi"/>
                <w:color w:val="auto"/>
                <w:sz w:val="22"/>
                <w:szCs w:val="22"/>
              </w:rPr>
              <w:lastRenderedPageBreak/>
              <w:t xml:space="preserve">To observe and describe how seeds and </w:t>
            </w:r>
            <w:r w:rsidRPr="00BD1651">
              <w:rPr>
                <w:rFonts w:asciiTheme="majorHAnsi" w:hAnsiTheme="majorHAnsi" w:cstheme="majorHAnsi"/>
                <w:color w:val="auto"/>
                <w:sz w:val="22"/>
                <w:szCs w:val="22"/>
                <w:highlight w:val="yellow"/>
              </w:rPr>
              <w:t>bulbs</w:t>
            </w:r>
            <w:r>
              <w:rPr>
                <w:rFonts w:asciiTheme="majorHAnsi" w:hAnsiTheme="majorHAnsi" w:cstheme="majorHAnsi"/>
                <w:color w:val="auto"/>
                <w:sz w:val="22"/>
                <w:szCs w:val="22"/>
              </w:rPr>
              <w:t xml:space="preserve"> grow into mature plants </w:t>
            </w:r>
          </w:p>
          <w:p w14:paraId="1F667934" w14:textId="407D53A2" w:rsidR="00556C70" w:rsidRPr="003E4D84" w:rsidRDefault="00556C70" w:rsidP="00556C70">
            <w:pPr>
              <w:jc w:val="center"/>
              <w:rPr>
                <w:rFonts w:asciiTheme="majorHAnsi" w:hAnsiTheme="majorHAnsi" w:cstheme="majorHAnsi"/>
              </w:rPr>
            </w:pPr>
            <w:r w:rsidRPr="003E4D84">
              <w:rPr>
                <w:rFonts w:asciiTheme="majorHAnsi" w:hAnsiTheme="majorHAnsi" w:cstheme="majorHAnsi"/>
              </w:rPr>
              <w:t xml:space="preserve"> </w:t>
            </w:r>
          </w:p>
        </w:tc>
        <w:tc>
          <w:tcPr>
            <w:tcW w:w="4536" w:type="dxa"/>
          </w:tcPr>
          <w:p w14:paraId="182BE7B5" w14:textId="6684F836" w:rsidR="00556C70" w:rsidRPr="004A549B" w:rsidRDefault="00556C70" w:rsidP="00556C70">
            <w:pPr>
              <w:pStyle w:val="Default"/>
              <w:jc w:val="center"/>
              <w:rPr>
                <w:rFonts w:asciiTheme="majorHAnsi" w:hAnsiTheme="majorHAnsi" w:cstheme="majorHAnsi"/>
                <w:sz w:val="22"/>
                <w:szCs w:val="22"/>
              </w:rPr>
            </w:pPr>
            <w:r w:rsidRPr="004A549B">
              <w:rPr>
                <w:rFonts w:asciiTheme="majorHAnsi" w:hAnsiTheme="majorHAnsi" w:cstheme="majorHAnsi"/>
                <w:color w:val="auto"/>
                <w:sz w:val="22"/>
                <w:szCs w:val="22"/>
              </w:rPr>
              <w:t>To identify, name and draw and label the basic parts of the human body, and say which parts are associated with each sense.</w:t>
            </w:r>
          </w:p>
          <w:p w14:paraId="4779AC50" w14:textId="77777777" w:rsidR="00556C70" w:rsidRPr="004A549B" w:rsidRDefault="00556C70" w:rsidP="00556C70">
            <w:pPr>
              <w:pStyle w:val="Default"/>
              <w:jc w:val="center"/>
              <w:rPr>
                <w:rFonts w:asciiTheme="majorHAnsi" w:hAnsiTheme="majorHAnsi" w:cstheme="majorHAnsi"/>
                <w:sz w:val="22"/>
                <w:szCs w:val="22"/>
              </w:rPr>
            </w:pPr>
          </w:p>
          <w:p w14:paraId="70D5597C" w14:textId="77777777" w:rsidR="00556C70" w:rsidRPr="004A549B" w:rsidRDefault="00556C70" w:rsidP="00556C70">
            <w:pPr>
              <w:pStyle w:val="Default"/>
              <w:jc w:val="center"/>
              <w:rPr>
                <w:rFonts w:asciiTheme="majorHAnsi" w:hAnsiTheme="majorHAnsi" w:cstheme="majorHAnsi"/>
                <w:color w:val="auto"/>
                <w:sz w:val="22"/>
                <w:szCs w:val="22"/>
              </w:rPr>
            </w:pPr>
            <w:r w:rsidRPr="004A549B">
              <w:rPr>
                <w:rFonts w:asciiTheme="majorHAnsi" w:hAnsiTheme="majorHAnsi" w:cstheme="majorHAnsi"/>
                <w:color w:val="auto"/>
                <w:sz w:val="22"/>
                <w:szCs w:val="22"/>
              </w:rPr>
              <w:t>To find out about and describe the basic needs of animals, including humans, for survival (water, food and air)</w:t>
            </w:r>
          </w:p>
          <w:p w14:paraId="43D6CAEE" w14:textId="77777777" w:rsidR="00556C70" w:rsidRPr="004A549B" w:rsidRDefault="00556C70" w:rsidP="00556C70">
            <w:pPr>
              <w:pStyle w:val="Default"/>
              <w:jc w:val="center"/>
              <w:rPr>
                <w:rFonts w:asciiTheme="majorHAnsi" w:hAnsiTheme="majorHAnsi" w:cstheme="majorHAnsi"/>
                <w:color w:val="auto"/>
                <w:sz w:val="22"/>
                <w:szCs w:val="22"/>
              </w:rPr>
            </w:pPr>
          </w:p>
          <w:p w14:paraId="2233E10F" w14:textId="77777777" w:rsidR="00556C70" w:rsidRPr="004A549B" w:rsidRDefault="00556C70" w:rsidP="00556C70">
            <w:pPr>
              <w:pStyle w:val="Default"/>
              <w:jc w:val="center"/>
              <w:rPr>
                <w:rFonts w:asciiTheme="majorHAnsi" w:hAnsiTheme="majorHAnsi" w:cstheme="majorHAnsi"/>
                <w:color w:val="auto"/>
                <w:sz w:val="22"/>
                <w:szCs w:val="22"/>
              </w:rPr>
            </w:pPr>
            <w:r w:rsidRPr="004A549B">
              <w:rPr>
                <w:rFonts w:asciiTheme="majorHAnsi" w:hAnsiTheme="majorHAnsi" w:cstheme="majorHAnsi"/>
                <w:color w:val="auto"/>
                <w:sz w:val="22"/>
                <w:szCs w:val="22"/>
              </w:rPr>
              <w:t>To describe the importance for humans of exercise, eating the right amounts of different types of food, and hygiene.</w:t>
            </w:r>
          </w:p>
          <w:p w14:paraId="44AD1DBD" w14:textId="77777777" w:rsidR="00556C70" w:rsidRPr="004A549B" w:rsidRDefault="00556C70" w:rsidP="00556C70">
            <w:pPr>
              <w:pStyle w:val="Default"/>
              <w:jc w:val="center"/>
              <w:rPr>
                <w:rFonts w:asciiTheme="majorHAnsi" w:hAnsiTheme="majorHAnsi" w:cstheme="majorHAnsi"/>
                <w:sz w:val="22"/>
                <w:szCs w:val="22"/>
              </w:rPr>
            </w:pPr>
          </w:p>
          <w:p w14:paraId="125E0B13" w14:textId="30C7317F" w:rsidR="00556C70" w:rsidRPr="004A549B" w:rsidRDefault="00556C70" w:rsidP="00556C70">
            <w:pPr>
              <w:pStyle w:val="Default"/>
              <w:jc w:val="center"/>
              <w:rPr>
                <w:rFonts w:asciiTheme="majorHAnsi" w:hAnsiTheme="majorHAnsi" w:cstheme="majorHAnsi"/>
                <w:sz w:val="22"/>
                <w:szCs w:val="22"/>
              </w:rPr>
            </w:pPr>
            <w:r w:rsidRPr="004A549B">
              <w:rPr>
                <w:rFonts w:asciiTheme="majorHAnsi" w:hAnsiTheme="majorHAnsi" w:cstheme="majorHAnsi"/>
                <w:sz w:val="22"/>
                <w:szCs w:val="22"/>
              </w:rPr>
              <w:t>To notice that animals including humans have offspring which grow into adults</w:t>
            </w:r>
          </w:p>
        </w:tc>
        <w:tc>
          <w:tcPr>
            <w:tcW w:w="2168" w:type="dxa"/>
          </w:tcPr>
          <w:p w14:paraId="6175835F" w14:textId="77777777" w:rsidR="00556C70" w:rsidRPr="00BD1651" w:rsidRDefault="00556C70" w:rsidP="00556C70">
            <w:pPr>
              <w:spacing w:after="0" w:line="276" w:lineRule="auto"/>
              <w:rPr>
                <w:rFonts w:asciiTheme="majorHAnsi" w:eastAsia="Times New Roman" w:hAnsiTheme="majorHAnsi" w:cstheme="majorHAnsi"/>
                <w:bCs/>
              </w:rPr>
            </w:pPr>
            <w:r w:rsidRPr="00BD1651">
              <w:rPr>
                <w:rFonts w:asciiTheme="majorHAnsi" w:eastAsia="Times New Roman" w:hAnsiTheme="majorHAnsi" w:cstheme="majorHAnsi"/>
                <w:bCs/>
              </w:rPr>
              <w:lastRenderedPageBreak/>
              <w:t>To describe the simple physical properties of a variety of everyday materials</w:t>
            </w:r>
          </w:p>
          <w:p w14:paraId="743DB238" w14:textId="77777777" w:rsidR="00556C70" w:rsidRPr="00BD1651" w:rsidRDefault="00556C70" w:rsidP="00556C70">
            <w:pPr>
              <w:spacing w:after="0" w:line="276" w:lineRule="auto"/>
              <w:rPr>
                <w:rFonts w:asciiTheme="majorHAnsi" w:eastAsia="Times New Roman" w:hAnsiTheme="majorHAnsi" w:cstheme="majorHAnsi"/>
                <w:bCs/>
              </w:rPr>
            </w:pPr>
          </w:p>
          <w:p w14:paraId="7DEAFEF5" w14:textId="77777777" w:rsidR="00556C70" w:rsidRPr="00BD1651" w:rsidRDefault="00556C70" w:rsidP="00556C70">
            <w:pPr>
              <w:spacing w:after="0" w:line="276" w:lineRule="auto"/>
              <w:rPr>
                <w:rFonts w:asciiTheme="majorHAnsi" w:eastAsia="Times New Roman" w:hAnsiTheme="majorHAnsi" w:cstheme="majorHAnsi"/>
                <w:bCs/>
              </w:rPr>
            </w:pPr>
            <w:r w:rsidRPr="00BD1651">
              <w:rPr>
                <w:rFonts w:asciiTheme="majorHAnsi" w:eastAsia="Times New Roman" w:hAnsiTheme="majorHAnsi" w:cstheme="majorHAnsi"/>
                <w:bCs/>
              </w:rPr>
              <w:t xml:space="preserve">To compare and group together a variety of everyday materials on the basis </w:t>
            </w:r>
            <w:r w:rsidRPr="00BD1651">
              <w:rPr>
                <w:rFonts w:asciiTheme="majorHAnsi" w:eastAsia="Times New Roman" w:hAnsiTheme="majorHAnsi" w:cstheme="majorHAnsi"/>
                <w:bCs/>
              </w:rPr>
              <w:lastRenderedPageBreak/>
              <w:t>of their simple physical properties</w:t>
            </w:r>
          </w:p>
          <w:p w14:paraId="3B43FD82" w14:textId="77777777" w:rsidR="00556C70" w:rsidRPr="00BD1651" w:rsidRDefault="00556C70" w:rsidP="00556C70">
            <w:pPr>
              <w:spacing w:after="0" w:line="276" w:lineRule="auto"/>
              <w:rPr>
                <w:rFonts w:asciiTheme="majorHAnsi" w:eastAsia="Times New Roman" w:hAnsiTheme="majorHAnsi" w:cstheme="majorHAnsi"/>
                <w:bCs/>
              </w:rPr>
            </w:pPr>
          </w:p>
          <w:p w14:paraId="3A612B7C" w14:textId="77777777" w:rsidR="00556C70" w:rsidRPr="00BD1651" w:rsidRDefault="00556C70" w:rsidP="00556C70">
            <w:pPr>
              <w:spacing w:after="0" w:line="276" w:lineRule="auto"/>
              <w:rPr>
                <w:rFonts w:asciiTheme="majorHAnsi" w:eastAsia="Times New Roman" w:hAnsiTheme="majorHAnsi" w:cstheme="majorHAnsi"/>
                <w:bCs/>
              </w:rPr>
            </w:pPr>
            <w:r w:rsidRPr="00BD1651">
              <w:rPr>
                <w:rFonts w:asciiTheme="majorHAnsi" w:eastAsia="Times New Roman" w:hAnsiTheme="majorHAnsi" w:cstheme="majorHAnsi"/>
                <w:bCs/>
              </w:rPr>
              <w:t>To identify and compare the suitability of a variety of everyday materials, including different fabrics for different purposes. ( waterproof, warmth, cool)</w:t>
            </w:r>
          </w:p>
          <w:p w14:paraId="3CCE03EC" w14:textId="77777777" w:rsidR="00556C70" w:rsidRPr="00BD1651" w:rsidRDefault="00556C70" w:rsidP="00556C70">
            <w:pPr>
              <w:spacing w:after="0" w:line="276" w:lineRule="auto"/>
              <w:rPr>
                <w:rFonts w:asciiTheme="majorHAnsi" w:eastAsia="Times New Roman" w:hAnsiTheme="majorHAnsi" w:cstheme="majorHAnsi"/>
                <w:bCs/>
              </w:rPr>
            </w:pPr>
          </w:p>
          <w:p w14:paraId="4571A58B" w14:textId="46794056" w:rsidR="00556C70" w:rsidRPr="00423149" w:rsidRDefault="00556C70" w:rsidP="00556C70">
            <w:pPr>
              <w:spacing w:line="276" w:lineRule="auto"/>
              <w:rPr>
                <w:rFonts w:asciiTheme="majorHAnsi" w:eastAsia="Times New Roman" w:hAnsiTheme="majorHAnsi" w:cstheme="majorHAnsi"/>
                <w:bCs/>
              </w:rPr>
            </w:pPr>
            <w:r w:rsidRPr="00BD1651">
              <w:rPr>
                <w:rFonts w:asciiTheme="majorHAnsi" w:eastAsia="Times New Roman" w:hAnsiTheme="majorHAnsi" w:cstheme="majorHAnsi"/>
                <w:bCs/>
              </w:rPr>
              <w:t>To find out how the shapes of solid objects made from some materials can be changed by squashing, bending, twisting and stretching</w:t>
            </w:r>
          </w:p>
        </w:tc>
        <w:tc>
          <w:tcPr>
            <w:tcW w:w="2168" w:type="dxa"/>
          </w:tcPr>
          <w:p w14:paraId="2028B585" w14:textId="77777777" w:rsidR="00556C70" w:rsidRPr="004A549B" w:rsidRDefault="00556C70" w:rsidP="00556C70">
            <w:pPr>
              <w:pStyle w:val="Default"/>
              <w:jc w:val="center"/>
              <w:rPr>
                <w:rFonts w:asciiTheme="majorHAnsi" w:hAnsiTheme="majorHAnsi" w:cstheme="majorHAnsi"/>
                <w:bCs/>
              </w:rPr>
            </w:pPr>
            <w:r w:rsidRPr="004A549B">
              <w:rPr>
                <w:rFonts w:asciiTheme="majorHAnsi" w:hAnsiTheme="majorHAnsi" w:cstheme="majorHAnsi"/>
                <w:bCs/>
              </w:rPr>
              <w:lastRenderedPageBreak/>
              <w:t>To identify and describe the basic structure of a variety of common flowering plants, including trees.</w:t>
            </w:r>
          </w:p>
          <w:p w14:paraId="54C86ABC" w14:textId="77777777" w:rsidR="00556C70" w:rsidRPr="004A549B" w:rsidRDefault="00556C70" w:rsidP="00556C70">
            <w:pPr>
              <w:pStyle w:val="Default"/>
              <w:jc w:val="center"/>
              <w:rPr>
                <w:rFonts w:asciiTheme="majorHAnsi" w:hAnsiTheme="majorHAnsi" w:cstheme="majorHAnsi"/>
                <w:bCs/>
              </w:rPr>
            </w:pPr>
          </w:p>
          <w:p w14:paraId="2DB6D5AC" w14:textId="77777777" w:rsidR="00556C70" w:rsidRPr="004A549B" w:rsidRDefault="00556C70" w:rsidP="00556C70">
            <w:pPr>
              <w:pStyle w:val="Default"/>
              <w:jc w:val="center"/>
              <w:rPr>
                <w:rFonts w:asciiTheme="majorHAnsi" w:hAnsiTheme="majorHAnsi" w:cstheme="majorHAnsi"/>
                <w:bCs/>
              </w:rPr>
            </w:pPr>
            <w:r w:rsidRPr="004A549B">
              <w:rPr>
                <w:rFonts w:asciiTheme="majorHAnsi" w:hAnsiTheme="majorHAnsi" w:cstheme="majorHAnsi"/>
                <w:bCs/>
              </w:rPr>
              <w:t xml:space="preserve">To observe and describe how seeds </w:t>
            </w:r>
            <w:r w:rsidRPr="004A549B">
              <w:rPr>
                <w:rFonts w:asciiTheme="majorHAnsi" w:hAnsiTheme="majorHAnsi" w:cstheme="majorHAnsi"/>
                <w:bCs/>
              </w:rPr>
              <w:lastRenderedPageBreak/>
              <w:t>and bulbs grow into mature plants,</w:t>
            </w:r>
          </w:p>
          <w:p w14:paraId="5A2FF70F" w14:textId="77777777" w:rsidR="00556C70" w:rsidRPr="004A549B" w:rsidRDefault="00556C70" w:rsidP="00556C70">
            <w:pPr>
              <w:pStyle w:val="Default"/>
              <w:jc w:val="center"/>
              <w:rPr>
                <w:rFonts w:asciiTheme="majorHAnsi" w:hAnsiTheme="majorHAnsi" w:cstheme="majorHAnsi"/>
                <w:bCs/>
              </w:rPr>
            </w:pPr>
          </w:p>
          <w:p w14:paraId="4CC40251" w14:textId="7D25D08A" w:rsidR="00556C70" w:rsidRPr="00423149" w:rsidRDefault="00556C70" w:rsidP="00556C70">
            <w:pPr>
              <w:pStyle w:val="Default"/>
              <w:jc w:val="center"/>
              <w:rPr>
                <w:rFonts w:asciiTheme="majorHAnsi" w:hAnsiTheme="majorHAnsi" w:cstheme="majorHAnsi"/>
                <w:bCs/>
              </w:rPr>
            </w:pPr>
            <w:r w:rsidRPr="004A549B">
              <w:rPr>
                <w:rFonts w:asciiTheme="majorHAnsi" w:hAnsiTheme="majorHAnsi" w:cstheme="majorHAnsi"/>
                <w:bCs/>
              </w:rPr>
              <w:t>To find out and describe how plants need water, light and a suitable temperature to grow and stay healthy</w:t>
            </w:r>
          </w:p>
        </w:tc>
      </w:tr>
      <w:tr w:rsidR="00556C70" w14:paraId="3F0B6ECD" w14:textId="77777777" w:rsidTr="00275844">
        <w:tc>
          <w:tcPr>
            <w:tcW w:w="2122" w:type="dxa"/>
          </w:tcPr>
          <w:p w14:paraId="21ED5F51" w14:textId="290094EA" w:rsidR="00556C70" w:rsidRPr="00D37A4A" w:rsidRDefault="00556C70" w:rsidP="00556C70">
            <w:pPr>
              <w:jc w:val="center"/>
              <w:rPr>
                <w:rFonts w:asciiTheme="majorHAnsi" w:hAnsiTheme="majorHAnsi" w:cstheme="majorHAnsi"/>
              </w:rPr>
            </w:pPr>
            <w:r w:rsidRPr="00D37A4A">
              <w:rPr>
                <w:rFonts w:asciiTheme="majorHAnsi" w:hAnsiTheme="majorHAnsi" w:cstheme="majorHAnsi"/>
              </w:rPr>
              <w:lastRenderedPageBreak/>
              <w:t>Working scientifically skills</w:t>
            </w:r>
          </w:p>
        </w:tc>
        <w:tc>
          <w:tcPr>
            <w:tcW w:w="2197" w:type="dxa"/>
          </w:tcPr>
          <w:p w14:paraId="10ACF75B" w14:textId="77777777" w:rsidR="00556C70" w:rsidRPr="00FA2DAE" w:rsidRDefault="00556C70" w:rsidP="00556C70">
            <w:pPr>
              <w:jc w:val="center"/>
              <w:rPr>
                <w:rFonts w:asciiTheme="majorHAnsi" w:hAnsiTheme="majorHAnsi" w:cstheme="majorHAnsi"/>
              </w:rPr>
            </w:pPr>
            <w:r w:rsidRPr="00FA2DAE">
              <w:rPr>
                <w:rFonts w:asciiTheme="majorHAnsi" w:hAnsiTheme="majorHAnsi" w:cstheme="majorHAnsi"/>
              </w:rPr>
              <w:t>Observing closely, using simple equipment</w:t>
            </w:r>
          </w:p>
          <w:p w14:paraId="569A2A8F" w14:textId="77777777" w:rsidR="00556C70" w:rsidRPr="0045096B" w:rsidRDefault="00556C70" w:rsidP="00556C70">
            <w:pPr>
              <w:jc w:val="center"/>
              <w:rPr>
                <w:rFonts w:asciiTheme="majorHAnsi" w:hAnsiTheme="majorHAnsi" w:cstheme="majorHAnsi"/>
              </w:rPr>
            </w:pPr>
          </w:p>
          <w:p w14:paraId="735F9B3E" w14:textId="77777777" w:rsidR="00556C70" w:rsidRDefault="00556C70" w:rsidP="00556C70">
            <w:pPr>
              <w:jc w:val="center"/>
              <w:rPr>
                <w:rFonts w:asciiTheme="majorHAnsi" w:hAnsiTheme="majorHAnsi" w:cstheme="majorHAnsi"/>
                <w:color w:val="FF0000"/>
              </w:rPr>
            </w:pPr>
            <w:r w:rsidRPr="00FA2DAE">
              <w:rPr>
                <w:rFonts w:asciiTheme="majorHAnsi" w:hAnsiTheme="majorHAnsi" w:cstheme="majorHAnsi"/>
                <w:color w:val="FF0000"/>
              </w:rPr>
              <w:t>Performing simple tests</w:t>
            </w:r>
          </w:p>
          <w:p w14:paraId="7FDC4FFA" w14:textId="77777777" w:rsidR="00556C70" w:rsidRPr="00FA2DAE" w:rsidRDefault="00556C70" w:rsidP="00556C70">
            <w:pPr>
              <w:jc w:val="center"/>
              <w:rPr>
                <w:rFonts w:asciiTheme="majorHAnsi" w:hAnsiTheme="majorHAnsi" w:cstheme="majorHAnsi"/>
                <w:color w:val="FF0000"/>
              </w:rPr>
            </w:pPr>
          </w:p>
          <w:p w14:paraId="550C66B0" w14:textId="77777777"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Identifying and classifying</w:t>
            </w:r>
          </w:p>
          <w:p w14:paraId="57CC4FB8" w14:textId="77777777" w:rsidR="00556C70" w:rsidRPr="0045096B" w:rsidRDefault="00556C70" w:rsidP="00556C70">
            <w:pPr>
              <w:pStyle w:val="Default"/>
              <w:jc w:val="center"/>
              <w:rPr>
                <w:rFonts w:asciiTheme="majorHAnsi" w:hAnsiTheme="majorHAnsi" w:cstheme="majorHAnsi"/>
                <w:color w:val="FF0000"/>
                <w:sz w:val="22"/>
                <w:szCs w:val="22"/>
              </w:rPr>
            </w:pPr>
          </w:p>
          <w:p w14:paraId="54A8A655" w14:textId="541B2141"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Using their observations and ideas to suggest answers to questions</w:t>
            </w:r>
          </w:p>
        </w:tc>
        <w:tc>
          <w:tcPr>
            <w:tcW w:w="2197" w:type="dxa"/>
          </w:tcPr>
          <w:p w14:paraId="4D2A35E7" w14:textId="77777777" w:rsidR="00556C70" w:rsidRPr="008F6131" w:rsidRDefault="00556C70" w:rsidP="00556C70">
            <w:pPr>
              <w:pStyle w:val="Default"/>
              <w:jc w:val="center"/>
              <w:rPr>
                <w:rFonts w:asciiTheme="majorHAnsi" w:hAnsiTheme="majorHAnsi" w:cstheme="majorHAnsi"/>
                <w:color w:val="FF0000"/>
                <w:sz w:val="22"/>
                <w:szCs w:val="22"/>
              </w:rPr>
            </w:pPr>
            <w:r w:rsidRPr="008F6131">
              <w:rPr>
                <w:rFonts w:asciiTheme="majorHAnsi" w:hAnsiTheme="majorHAnsi" w:cstheme="majorHAnsi"/>
                <w:color w:val="FF0000"/>
                <w:sz w:val="22"/>
                <w:szCs w:val="22"/>
              </w:rPr>
              <w:t>Observing closely, using simple equipment</w:t>
            </w:r>
          </w:p>
          <w:p w14:paraId="6762C412" w14:textId="77777777" w:rsidR="00556C70" w:rsidRPr="004A549B" w:rsidRDefault="00556C70" w:rsidP="00556C70">
            <w:pPr>
              <w:pStyle w:val="Default"/>
              <w:jc w:val="center"/>
              <w:rPr>
                <w:rFonts w:asciiTheme="majorHAnsi" w:hAnsiTheme="majorHAnsi" w:cstheme="majorHAnsi"/>
                <w:sz w:val="22"/>
                <w:szCs w:val="22"/>
              </w:rPr>
            </w:pPr>
          </w:p>
          <w:p w14:paraId="5308C89F" w14:textId="77777777" w:rsidR="00556C70" w:rsidRPr="004A549B" w:rsidRDefault="00556C70" w:rsidP="00556C70">
            <w:pPr>
              <w:pStyle w:val="Default"/>
              <w:jc w:val="center"/>
              <w:rPr>
                <w:rFonts w:asciiTheme="majorHAnsi" w:hAnsiTheme="majorHAnsi" w:cstheme="majorHAnsi"/>
                <w:sz w:val="22"/>
                <w:szCs w:val="22"/>
              </w:rPr>
            </w:pPr>
            <w:r w:rsidRPr="004A549B">
              <w:rPr>
                <w:rFonts w:asciiTheme="majorHAnsi" w:hAnsiTheme="majorHAnsi" w:cstheme="majorHAnsi"/>
                <w:sz w:val="22"/>
                <w:szCs w:val="22"/>
              </w:rPr>
              <w:t>Performing simple tests</w:t>
            </w:r>
          </w:p>
          <w:p w14:paraId="13054CB0" w14:textId="77777777" w:rsidR="00556C70" w:rsidRPr="004A549B" w:rsidRDefault="00556C70" w:rsidP="00556C70">
            <w:pPr>
              <w:pStyle w:val="Default"/>
              <w:jc w:val="center"/>
              <w:rPr>
                <w:rFonts w:asciiTheme="majorHAnsi" w:hAnsiTheme="majorHAnsi" w:cstheme="majorHAnsi"/>
                <w:sz w:val="22"/>
                <w:szCs w:val="22"/>
              </w:rPr>
            </w:pPr>
          </w:p>
          <w:p w14:paraId="4D5BB602" w14:textId="77777777" w:rsidR="00556C70" w:rsidRPr="004A549B" w:rsidRDefault="00556C70" w:rsidP="00556C70">
            <w:pPr>
              <w:pStyle w:val="Default"/>
              <w:jc w:val="center"/>
              <w:rPr>
                <w:rFonts w:asciiTheme="majorHAnsi" w:hAnsiTheme="majorHAnsi" w:cstheme="majorHAnsi"/>
                <w:sz w:val="22"/>
                <w:szCs w:val="22"/>
              </w:rPr>
            </w:pPr>
            <w:r w:rsidRPr="004A549B">
              <w:rPr>
                <w:rFonts w:asciiTheme="majorHAnsi" w:hAnsiTheme="majorHAnsi" w:cstheme="majorHAnsi"/>
                <w:sz w:val="22"/>
                <w:szCs w:val="22"/>
              </w:rPr>
              <w:t>Identifying and classifying</w:t>
            </w:r>
          </w:p>
          <w:p w14:paraId="52623BCC" w14:textId="77777777" w:rsidR="00556C70" w:rsidRPr="004A549B" w:rsidRDefault="00556C70" w:rsidP="00556C70">
            <w:pPr>
              <w:pStyle w:val="Default"/>
              <w:jc w:val="center"/>
              <w:rPr>
                <w:rFonts w:asciiTheme="majorHAnsi" w:hAnsiTheme="majorHAnsi" w:cstheme="majorHAnsi"/>
                <w:sz w:val="22"/>
                <w:szCs w:val="22"/>
              </w:rPr>
            </w:pPr>
          </w:p>
          <w:p w14:paraId="2E88FD6D" w14:textId="1D9CEF7B" w:rsidR="00556C70" w:rsidRPr="0045096B" w:rsidRDefault="00556C70" w:rsidP="00556C70">
            <w:pPr>
              <w:pStyle w:val="Default"/>
              <w:jc w:val="center"/>
              <w:rPr>
                <w:rFonts w:asciiTheme="majorHAnsi" w:hAnsiTheme="majorHAnsi" w:cstheme="majorHAnsi"/>
                <w:sz w:val="22"/>
                <w:szCs w:val="22"/>
              </w:rPr>
            </w:pPr>
            <w:r w:rsidRPr="008F6131">
              <w:rPr>
                <w:rFonts w:asciiTheme="majorHAnsi" w:hAnsiTheme="majorHAnsi" w:cstheme="majorHAnsi"/>
                <w:color w:val="FF0000"/>
                <w:sz w:val="22"/>
                <w:szCs w:val="22"/>
              </w:rPr>
              <w:t>Using their observations and ideas to suggest answers to questions</w:t>
            </w:r>
          </w:p>
        </w:tc>
        <w:tc>
          <w:tcPr>
            <w:tcW w:w="4536" w:type="dxa"/>
          </w:tcPr>
          <w:p w14:paraId="129B517E" w14:textId="77777777" w:rsidR="00556C70" w:rsidRPr="00FA2DAE" w:rsidRDefault="00556C70" w:rsidP="00556C70">
            <w:pPr>
              <w:jc w:val="center"/>
              <w:rPr>
                <w:rFonts w:asciiTheme="majorHAnsi" w:hAnsiTheme="majorHAnsi" w:cstheme="majorHAnsi"/>
              </w:rPr>
            </w:pPr>
            <w:r w:rsidRPr="00FA2DAE">
              <w:rPr>
                <w:rFonts w:asciiTheme="majorHAnsi" w:hAnsiTheme="majorHAnsi" w:cstheme="majorHAnsi"/>
              </w:rPr>
              <w:t>Observing closely, using simple equipment</w:t>
            </w:r>
          </w:p>
          <w:p w14:paraId="6B9204B8" w14:textId="77777777" w:rsidR="00556C70" w:rsidRPr="0045096B" w:rsidRDefault="00556C70" w:rsidP="00556C70">
            <w:pPr>
              <w:jc w:val="center"/>
              <w:rPr>
                <w:rFonts w:asciiTheme="majorHAnsi" w:hAnsiTheme="majorHAnsi" w:cstheme="majorHAnsi"/>
              </w:rPr>
            </w:pPr>
          </w:p>
          <w:p w14:paraId="5BCBFEA7" w14:textId="77777777" w:rsidR="00556C70" w:rsidRPr="00FA2DAE" w:rsidRDefault="00556C70" w:rsidP="00556C70">
            <w:pPr>
              <w:jc w:val="center"/>
              <w:rPr>
                <w:rFonts w:asciiTheme="majorHAnsi" w:hAnsiTheme="majorHAnsi" w:cstheme="majorHAnsi"/>
                <w:color w:val="FF0000"/>
              </w:rPr>
            </w:pPr>
            <w:r w:rsidRPr="00FA2DAE">
              <w:rPr>
                <w:rFonts w:asciiTheme="majorHAnsi" w:hAnsiTheme="majorHAnsi" w:cstheme="majorHAnsi"/>
                <w:color w:val="FF0000"/>
              </w:rPr>
              <w:t>Performing simple tests</w:t>
            </w:r>
          </w:p>
          <w:p w14:paraId="3BF53797" w14:textId="77777777" w:rsidR="00556C70" w:rsidRPr="0045096B" w:rsidRDefault="00556C70" w:rsidP="00556C70">
            <w:pPr>
              <w:jc w:val="center"/>
              <w:rPr>
                <w:rFonts w:asciiTheme="majorHAnsi" w:hAnsiTheme="majorHAnsi" w:cstheme="majorHAnsi"/>
                <w:color w:val="FF0000"/>
              </w:rPr>
            </w:pPr>
          </w:p>
          <w:p w14:paraId="49627D69" w14:textId="77777777"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Identifying and classifying</w:t>
            </w:r>
          </w:p>
          <w:p w14:paraId="62721203" w14:textId="77777777" w:rsidR="00556C70" w:rsidRPr="0045096B" w:rsidRDefault="00556C70" w:rsidP="00556C70">
            <w:pPr>
              <w:pStyle w:val="Default"/>
              <w:jc w:val="center"/>
              <w:rPr>
                <w:rFonts w:asciiTheme="majorHAnsi" w:hAnsiTheme="majorHAnsi" w:cstheme="majorHAnsi"/>
                <w:color w:val="FF0000"/>
                <w:sz w:val="22"/>
                <w:szCs w:val="22"/>
              </w:rPr>
            </w:pPr>
          </w:p>
          <w:p w14:paraId="39AA4B1E" w14:textId="4D29FA5F" w:rsidR="00556C70" w:rsidRPr="0045096B" w:rsidRDefault="00556C70" w:rsidP="00556C70">
            <w:pPr>
              <w:spacing w:line="276" w:lineRule="auto"/>
              <w:jc w:val="center"/>
              <w:rPr>
                <w:rFonts w:asciiTheme="majorHAnsi" w:hAnsiTheme="majorHAnsi" w:cstheme="majorHAnsi"/>
              </w:rPr>
            </w:pPr>
            <w:r w:rsidRPr="0045096B">
              <w:rPr>
                <w:rFonts w:asciiTheme="majorHAnsi" w:hAnsiTheme="majorHAnsi" w:cstheme="majorHAnsi"/>
                <w:color w:val="FF0000"/>
              </w:rPr>
              <w:t>Using their observations and ideas to suggest answers to questions</w:t>
            </w:r>
          </w:p>
        </w:tc>
        <w:tc>
          <w:tcPr>
            <w:tcW w:w="2168" w:type="dxa"/>
          </w:tcPr>
          <w:p w14:paraId="1239718C" w14:textId="77777777"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Observing closely, using simple equipment</w:t>
            </w:r>
          </w:p>
          <w:p w14:paraId="40C5C154" w14:textId="77777777" w:rsidR="00556C70" w:rsidRPr="0045096B" w:rsidRDefault="00556C70" w:rsidP="00556C70">
            <w:pPr>
              <w:jc w:val="center"/>
              <w:rPr>
                <w:rFonts w:asciiTheme="majorHAnsi" w:hAnsiTheme="majorHAnsi" w:cstheme="majorHAnsi"/>
              </w:rPr>
            </w:pPr>
          </w:p>
          <w:p w14:paraId="7D969991" w14:textId="77777777"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Performing simple tests</w:t>
            </w:r>
          </w:p>
          <w:p w14:paraId="79B8D9E8" w14:textId="77777777" w:rsidR="00556C70" w:rsidRPr="0045096B" w:rsidRDefault="00556C70" w:rsidP="00556C70">
            <w:pPr>
              <w:jc w:val="center"/>
              <w:rPr>
                <w:rFonts w:asciiTheme="majorHAnsi" w:hAnsiTheme="majorHAnsi" w:cstheme="majorHAnsi"/>
              </w:rPr>
            </w:pPr>
          </w:p>
          <w:p w14:paraId="2C3E5C06" w14:textId="77777777"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Identifying and classifying</w:t>
            </w:r>
          </w:p>
          <w:p w14:paraId="6F5D2FD6" w14:textId="77777777" w:rsidR="00556C70" w:rsidRPr="0045096B" w:rsidRDefault="00556C70" w:rsidP="00556C70">
            <w:pPr>
              <w:pStyle w:val="Default"/>
              <w:jc w:val="center"/>
              <w:rPr>
                <w:rFonts w:asciiTheme="majorHAnsi" w:hAnsiTheme="majorHAnsi" w:cstheme="majorHAnsi"/>
                <w:color w:val="FF0000"/>
                <w:sz w:val="22"/>
                <w:szCs w:val="22"/>
              </w:rPr>
            </w:pPr>
          </w:p>
          <w:p w14:paraId="7F8D9D51" w14:textId="650126E4"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Using their observations and ideas to suggest answers to questions</w:t>
            </w:r>
          </w:p>
        </w:tc>
        <w:tc>
          <w:tcPr>
            <w:tcW w:w="2168" w:type="dxa"/>
          </w:tcPr>
          <w:p w14:paraId="03D33EEA" w14:textId="77777777"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Observing closely, using simple equipment</w:t>
            </w:r>
          </w:p>
          <w:p w14:paraId="5A214FE1" w14:textId="77777777" w:rsidR="00556C70" w:rsidRPr="0045096B" w:rsidRDefault="00556C70" w:rsidP="00556C70">
            <w:pPr>
              <w:jc w:val="center"/>
              <w:rPr>
                <w:rFonts w:asciiTheme="majorHAnsi" w:hAnsiTheme="majorHAnsi" w:cstheme="majorHAnsi"/>
              </w:rPr>
            </w:pPr>
          </w:p>
          <w:p w14:paraId="4B023F68" w14:textId="77777777" w:rsidR="00556C70" w:rsidRDefault="00556C70" w:rsidP="00556C70">
            <w:pPr>
              <w:jc w:val="center"/>
              <w:rPr>
                <w:rFonts w:asciiTheme="majorHAnsi" w:hAnsiTheme="majorHAnsi" w:cstheme="majorHAnsi"/>
              </w:rPr>
            </w:pPr>
            <w:r w:rsidRPr="0045096B">
              <w:rPr>
                <w:rFonts w:asciiTheme="majorHAnsi" w:hAnsiTheme="majorHAnsi" w:cstheme="majorHAnsi"/>
              </w:rPr>
              <w:t>Performing simple tests</w:t>
            </w:r>
          </w:p>
          <w:p w14:paraId="30475C5D" w14:textId="77777777" w:rsidR="00556C70" w:rsidRPr="0045096B" w:rsidRDefault="00556C70" w:rsidP="00556C70">
            <w:pPr>
              <w:jc w:val="center"/>
              <w:rPr>
                <w:rFonts w:asciiTheme="majorHAnsi" w:hAnsiTheme="majorHAnsi" w:cstheme="majorHAnsi"/>
              </w:rPr>
            </w:pPr>
          </w:p>
          <w:p w14:paraId="3CAF1E9F" w14:textId="77777777" w:rsidR="00556C70" w:rsidRPr="0045096B" w:rsidRDefault="00556C70" w:rsidP="00556C70">
            <w:pPr>
              <w:jc w:val="center"/>
              <w:rPr>
                <w:rFonts w:asciiTheme="majorHAnsi" w:hAnsiTheme="majorHAnsi" w:cstheme="majorHAnsi"/>
                <w:color w:val="FF0000"/>
              </w:rPr>
            </w:pPr>
            <w:r w:rsidRPr="0045096B">
              <w:rPr>
                <w:rFonts w:asciiTheme="majorHAnsi" w:hAnsiTheme="majorHAnsi" w:cstheme="majorHAnsi"/>
                <w:color w:val="FF0000"/>
              </w:rPr>
              <w:t>Identifying and classifying</w:t>
            </w:r>
          </w:p>
          <w:p w14:paraId="25369480" w14:textId="77777777" w:rsidR="00556C70" w:rsidRPr="0045096B" w:rsidRDefault="00556C70" w:rsidP="00556C70">
            <w:pPr>
              <w:pStyle w:val="Default"/>
              <w:jc w:val="center"/>
              <w:rPr>
                <w:rFonts w:asciiTheme="majorHAnsi" w:hAnsiTheme="majorHAnsi" w:cstheme="majorHAnsi"/>
                <w:color w:val="FF0000"/>
                <w:sz w:val="22"/>
                <w:szCs w:val="22"/>
              </w:rPr>
            </w:pPr>
          </w:p>
          <w:p w14:paraId="7871C124" w14:textId="39EBCB11" w:rsidR="00556C70" w:rsidRPr="0045096B" w:rsidRDefault="00556C70" w:rsidP="00556C70">
            <w:pPr>
              <w:jc w:val="center"/>
              <w:rPr>
                <w:rFonts w:asciiTheme="majorHAnsi" w:hAnsiTheme="majorHAnsi" w:cstheme="majorHAnsi"/>
              </w:rPr>
            </w:pPr>
            <w:r w:rsidRPr="0045096B">
              <w:rPr>
                <w:rFonts w:asciiTheme="majorHAnsi" w:hAnsiTheme="majorHAnsi" w:cstheme="majorHAnsi"/>
                <w:color w:val="FF0000"/>
              </w:rPr>
              <w:t>Using their observations and ideas to suggest answers to questions</w:t>
            </w:r>
          </w:p>
        </w:tc>
      </w:tr>
      <w:tr w:rsidR="00556C70" w14:paraId="1F7F39DD" w14:textId="77777777" w:rsidTr="00E92ECF">
        <w:tc>
          <w:tcPr>
            <w:tcW w:w="2122" w:type="dxa"/>
          </w:tcPr>
          <w:p w14:paraId="34A67787" w14:textId="7A8ABAA8" w:rsidR="00556C70" w:rsidRPr="00D37A4A" w:rsidRDefault="00556C70" w:rsidP="00556C70">
            <w:pPr>
              <w:jc w:val="center"/>
              <w:rPr>
                <w:rFonts w:asciiTheme="majorHAnsi" w:hAnsiTheme="majorHAnsi" w:cstheme="majorHAnsi"/>
              </w:rPr>
            </w:pPr>
            <w:r w:rsidRPr="00D37A4A">
              <w:rPr>
                <w:rFonts w:asciiTheme="majorHAnsi" w:hAnsiTheme="majorHAnsi" w:cstheme="majorHAnsi"/>
              </w:rPr>
              <w:lastRenderedPageBreak/>
              <w:t>Working scientifically methods</w:t>
            </w:r>
          </w:p>
        </w:tc>
        <w:tc>
          <w:tcPr>
            <w:tcW w:w="2197" w:type="dxa"/>
          </w:tcPr>
          <w:p w14:paraId="6EEAB8D1" w14:textId="5781C527" w:rsidR="00556C70" w:rsidRPr="00583763"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 xml:space="preserve">Observing changes over </w:t>
            </w:r>
            <w:r>
              <w:rPr>
                <w:rFonts w:asciiTheme="majorHAnsi" w:hAnsiTheme="majorHAnsi" w:cstheme="majorHAnsi"/>
                <w:color w:val="FF0000"/>
              </w:rPr>
              <w:t>a</w:t>
            </w:r>
            <w:r w:rsidRPr="00583763">
              <w:rPr>
                <w:rFonts w:asciiTheme="majorHAnsi" w:hAnsiTheme="majorHAnsi" w:cstheme="majorHAnsi"/>
                <w:color w:val="FF0000"/>
              </w:rPr>
              <w:t xml:space="preserve"> period of time</w:t>
            </w:r>
          </w:p>
          <w:p w14:paraId="3DC12F99" w14:textId="77777777" w:rsidR="00556C70" w:rsidRPr="00583763" w:rsidRDefault="00556C70" w:rsidP="00556C70">
            <w:pPr>
              <w:ind w:left="720"/>
              <w:jc w:val="center"/>
              <w:rPr>
                <w:rFonts w:asciiTheme="majorHAnsi" w:hAnsiTheme="majorHAnsi" w:cstheme="majorHAnsi"/>
                <w:color w:val="FF0000"/>
              </w:rPr>
            </w:pPr>
          </w:p>
          <w:p w14:paraId="374BDC38" w14:textId="77777777" w:rsidR="00556C70" w:rsidRPr="00583763"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Noticing patterns</w:t>
            </w:r>
          </w:p>
          <w:p w14:paraId="744C2FCD" w14:textId="77777777" w:rsidR="00556C70" w:rsidRPr="00583763" w:rsidRDefault="00556C70" w:rsidP="00556C70">
            <w:pPr>
              <w:ind w:left="720"/>
              <w:jc w:val="center"/>
              <w:rPr>
                <w:rFonts w:asciiTheme="majorHAnsi" w:hAnsiTheme="majorHAnsi" w:cstheme="majorHAnsi"/>
                <w:color w:val="FF0000"/>
              </w:rPr>
            </w:pPr>
          </w:p>
          <w:p w14:paraId="1B638386" w14:textId="77777777" w:rsidR="00556C70"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Grouping and classifying things</w:t>
            </w:r>
            <w:r w:rsidRPr="00645DDF">
              <w:rPr>
                <w:rFonts w:asciiTheme="majorHAnsi" w:hAnsiTheme="majorHAnsi" w:cstheme="majorHAnsi"/>
                <w:color w:val="FF0000"/>
              </w:rPr>
              <w:t xml:space="preserve"> </w:t>
            </w:r>
          </w:p>
          <w:p w14:paraId="0CAC0EDE" w14:textId="77777777" w:rsidR="00556C70" w:rsidRDefault="00556C70" w:rsidP="00556C70">
            <w:pPr>
              <w:jc w:val="center"/>
              <w:rPr>
                <w:rFonts w:asciiTheme="majorHAnsi" w:hAnsiTheme="majorHAnsi" w:cstheme="majorHAnsi"/>
                <w:color w:val="FF0000"/>
              </w:rPr>
            </w:pPr>
          </w:p>
          <w:p w14:paraId="2C7B2692" w14:textId="53B97436" w:rsidR="00556C70" w:rsidRPr="00645DDF" w:rsidRDefault="00556C70" w:rsidP="00556C70">
            <w:pPr>
              <w:jc w:val="center"/>
              <w:rPr>
                <w:rFonts w:asciiTheme="majorHAnsi" w:hAnsiTheme="majorHAnsi" w:cstheme="majorHAnsi"/>
                <w:color w:val="FF0000"/>
              </w:rPr>
            </w:pPr>
            <w:r w:rsidRPr="00645DDF">
              <w:rPr>
                <w:rFonts w:asciiTheme="majorHAnsi" w:hAnsiTheme="majorHAnsi" w:cstheme="majorHAnsi"/>
                <w:color w:val="FF0000"/>
              </w:rPr>
              <w:t>Carrying out simple comparative tests</w:t>
            </w:r>
          </w:p>
          <w:p w14:paraId="0B8387E8" w14:textId="77777777" w:rsidR="00556C70" w:rsidRPr="00FA2DAE" w:rsidRDefault="00556C70" w:rsidP="00556C70">
            <w:pPr>
              <w:jc w:val="center"/>
              <w:rPr>
                <w:rFonts w:asciiTheme="majorHAnsi" w:hAnsiTheme="majorHAnsi" w:cstheme="majorHAnsi"/>
              </w:rPr>
            </w:pPr>
          </w:p>
          <w:p w14:paraId="50019317" w14:textId="77777777" w:rsidR="00556C70" w:rsidRPr="00FA2DAE" w:rsidRDefault="00556C70" w:rsidP="00556C70">
            <w:pPr>
              <w:jc w:val="center"/>
              <w:rPr>
                <w:rFonts w:asciiTheme="majorHAnsi" w:hAnsiTheme="majorHAnsi" w:cstheme="majorHAnsi"/>
              </w:rPr>
            </w:pPr>
            <w:r w:rsidRPr="00FA2DAE">
              <w:rPr>
                <w:rFonts w:asciiTheme="majorHAnsi" w:hAnsiTheme="majorHAnsi" w:cstheme="majorHAnsi"/>
              </w:rPr>
              <w:t>Finding things out using secondary sources</w:t>
            </w:r>
          </w:p>
          <w:p w14:paraId="70EC0A9B" w14:textId="6774C1F4" w:rsidR="00556C70" w:rsidRPr="00583763" w:rsidRDefault="00556C70" w:rsidP="00556C70">
            <w:pPr>
              <w:jc w:val="center"/>
              <w:rPr>
                <w:rFonts w:asciiTheme="majorHAnsi" w:hAnsiTheme="majorHAnsi" w:cstheme="majorHAnsi"/>
                <w:color w:val="FF0000"/>
              </w:rPr>
            </w:pPr>
          </w:p>
        </w:tc>
        <w:tc>
          <w:tcPr>
            <w:tcW w:w="2197" w:type="dxa"/>
          </w:tcPr>
          <w:p w14:paraId="137864A7" w14:textId="2906475A" w:rsidR="00556C70" w:rsidRPr="00583763" w:rsidRDefault="00556C70" w:rsidP="00556C70">
            <w:pPr>
              <w:ind w:left="720"/>
              <w:jc w:val="center"/>
              <w:rPr>
                <w:rFonts w:asciiTheme="majorHAnsi" w:hAnsiTheme="majorHAnsi" w:cstheme="majorHAnsi"/>
                <w:color w:val="FF0000"/>
              </w:rPr>
            </w:pPr>
          </w:p>
          <w:p w14:paraId="2BE53AD8" w14:textId="77777777" w:rsidR="00556C70" w:rsidRPr="00583763"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 xml:space="preserve">Observing changes over </w:t>
            </w:r>
            <w:r>
              <w:rPr>
                <w:rFonts w:asciiTheme="majorHAnsi" w:hAnsiTheme="majorHAnsi" w:cstheme="majorHAnsi"/>
                <w:color w:val="FF0000"/>
              </w:rPr>
              <w:t>a</w:t>
            </w:r>
            <w:r w:rsidRPr="00583763">
              <w:rPr>
                <w:rFonts w:asciiTheme="majorHAnsi" w:hAnsiTheme="majorHAnsi" w:cstheme="majorHAnsi"/>
                <w:color w:val="FF0000"/>
              </w:rPr>
              <w:t xml:space="preserve"> period of time</w:t>
            </w:r>
          </w:p>
          <w:p w14:paraId="140F27FE" w14:textId="77777777" w:rsidR="00556C70" w:rsidRPr="00583763" w:rsidRDefault="00556C70" w:rsidP="00556C70">
            <w:pPr>
              <w:ind w:left="720"/>
              <w:jc w:val="center"/>
              <w:rPr>
                <w:rFonts w:asciiTheme="majorHAnsi" w:hAnsiTheme="majorHAnsi" w:cstheme="majorHAnsi"/>
                <w:color w:val="FF0000"/>
              </w:rPr>
            </w:pPr>
          </w:p>
          <w:p w14:paraId="247E059B" w14:textId="77777777" w:rsidR="00556C70" w:rsidRPr="008F6131" w:rsidRDefault="00556C70" w:rsidP="00556C70">
            <w:pPr>
              <w:jc w:val="center"/>
              <w:rPr>
                <w:rFonts w:asciiTheme="majorHAnsi" w:hAnsiTheme="majorHAnsi" w:cstheme="majorHAnsi"/>
              </w:rPr>
            </w:pPr>
            <w:r w:rsidRPr="008F6131">
              <w:rPr>
                <w:rFonts w:asciiTheme="majorHAnsi" w:hAnsiTheme="majorHAnsi" w:cstheme="majorHAnsi"/>
              </w:rPr>
              <w:t>Noticing patterns</w:t>
            </w:r>
          </w:p>
          <w:p w14:paraId="11A9C5FB" w14:textId="77777777" w:rsidR="00556C70" w:rsidRPr="008F6131" w:rsidRDefault="00556C70" w:rsidP="00556C70">
            <w:pPr>
              <w:ind w:left="720"/>
              <w:jc w:val="center"/>
              <w:rPr>
                <w:rFonts w:asciiTheme="majorHAnsi" w:hAnsiTheme="majorHAnsi" w:cstheme="majorHAnsi"/>
              </w:rPr>
            </w:pPr>
          </w:p>
          <w:p w14:paraId="391CEA47" w14:textId="77777777" w:rsidR="00556C70" w:rsidRPr="008F6131" w:rsidRDefault="00556C70" w:rsidP="00556C70">
            <w:pPr>
              <w:jc w:val="center"/>
              <w:rPr>
                <w:rFonts w:asciiTheme="majorHAnsi" w:hAnsiTheme="majorHAnsi" w:cstheme="majorHAnsi"/>
              </w:rPr>
            </w:pPr>
            <w:r w:rsidRPr="008F6131">
              <w:rPr>
                <w:rFonts w:asciiTheme="majorHAnsi" w:hAnsiTheme="majorHAnsi" w:cstheme="majorHAnsi"/>
              </w:rPr>
              <w:t xml:space="preserve">Grouping and classifying things </w:t>
            </w:r>
          </w:p>
          <w:p w14:paraId="25547332" w14:textId="77777777" w:rsidR="00556C70" w:rsidRPr="008F6131" w:rsidRDefault="00556C70" w:rsidP="00556C70">
            <w:pPr>
              <w:jc w:val="center"/>
              <w:rPr>
                <w:rFonts w:asciiTheme="majorHAnsi" w:hAnsiTheme="majorHAnsi" w:cstheme="majorHAnsi"/>
              </w:rPr>
            </w:pPr>
          </w:p>
          <w:p w14:paraId="33D410FE" w14:textId="77777777" w:rsidR="00556C70" w:rsidRPr="008F6131" w:rsidRDefault="00556C70" w:rsidP="00556C70">
            <w:pPr>
              <w:jc w:val="center"/>
              <w:rPr>
                <w:rFonts w:asciiTheme="majorHAnsi" w:hAnsiTheme="majorHAnsi" w:cstheme="majorHAnsi"/>
              </w:rPr>
            </w:pPr>
            <w:r w:rsidRPr="008F6131">
              <w:rPr>
                <w:rFonts w:asciiTheme="majorHAnsi" w:hAnsiTheme="majorHAnsi" w:cstheme="majorHAnsi"/>
              </w:rPr>
              <w:t>Carrying out simple comparative tests</w:t>
            </w:r>
          </w:p>
          <w:p w14:paraId="699CB338" w14:textId="77777777" w:rsidR="00556C70" w:rsidRPr="00FA2DAE" w:rsidRDefault="00556C70" w:rsidP="00556C70">
            <w:pPr>
              <w:jc w:val="center"/>
              <w:rPr>
                <w:rFonts w:asciiTheme="majorHAnsi" w:hAnsiTheme="majorHAnsi" w:cstheme="majorHAnsi"/>
              </w:rPr>
            </w:pPr>
          </w:p>
          <w:p w14:paraId="3B94481B" w14:textId="77777777" w:rsidR="00556C70" w:rsidRPr="00FA2DAE" w:rsidRDefault="00556C70" w:rsidP="00556C70">
            <w:pPr>
              <w:jc w:val="center"/>
              <w:rPr>
                <w:rFonts w:asciiTheme="majorHAnsi" w:hAnsiTheme="majorHAnsi" w:cstheme="majorHAnsi"/>
              </w:rPr>
            </w:pPr>
            <w:r w:rsidRPr="00FA2DAE">
              <w:rPr>
                <w:rFonts w:asciiTheme="majorHAnsi" w:hAnsiTheme="majorHAnsi" w:cstheme="majorHAnsi"/>
              </w:rPr>
              <w:t>Finding things out using secondary sources</w:t>
            </w:r>
          </w:p>
          <w:p w14:paraId="72CEC5EA" w14:textId="2C715CC2" w:rsidR="00556C70" w:rsidRPr="00D37A4A" w:rsidRDefault="00556C70" w:rsidP="00556C70">
            <w:pPr>
              <w:jc w:val="center"/>
              <w:rPr>
                <w:rFonts w:asciiTheme="majorHAnsi" w:hAnsiTheme="majorHAnsi" w:cstheme="majorHAnsi"/>
              </w:rPr>
            </w:pPr>
          </w:p>
        </w:tc>
        <w:tc>
          <w:tcPr>
            <w:tcW w:w="4536" w:type="dxa"/>
          </w:tcPr>
          <w:p w14:paraId="010112E5" w14:textId="28755FB5" w:rsidR="00556C70" w:rsidRPr="00645DDF" w:rsidRDefault="00556C70" w:rsidP="00556C70">
            <w:pPr>
              <w:jc w:val="center"/>
              <w:rPr>
                <w:rFonts w:asciiTheme="majorHAnsi" w:hAnsiTheme="majorHAnsi" w:cstheme="majorHAnsi"/>
                <w:color w:val="FF0000"/>
              </w:rPr>
            </w:pPr>
            <w:r w:rsidRPr="008F6131">
              <w:rPr>
                <w:rFonts w:asciiTheme="majorHAnsi" w:hAnsiTheme="majorHAnsi" w:cstheme="majorHAnsi"/>
              </w:rPr>
              <w:t>Observing changes over a period of time</w:t>
            </w:r>
          </w:p>
          <w:p w14:paraId="213E8A8C" w14:textId="77777777" w:rsidR="00556C70" w:rsidRPr="00645DDF" w:rsidRDefault="00556C70" w:rsidP="00556C70">
            <w:pPr>
              <w:jc w:val="center"/>
              <w:rPr>
                <w:rFonts w:asciiTheme="majorHAnsi" w:hAnsiTheme="majorHAnsi" w:cstheme="majorHAnsi"/>
                <w:color w:val="FF0000"/>
              </w:rPr>
            </w:pPr>
          </w:p>
          <w:p w14:paraId="7755EEE7" w14:textId="77777777" w:rsidR="00556C70" w:rsidRPr="00645DDF" w:rsidRDefault="00556C70" w:rsidP="00556C70">
            <w:pPr>
              <w:jc w:val="center"/>
              <w:rPr>
                <w:rFonts w:asciiTheme="majorHAnsi" w:hAnsiTheme="majorHAnsi" w:cstheme="majorHAnsi"/>
                <w:color w:val="FF0000"/>
              </w:rPr>
            </w:pPr>
            <w:r w:rsidRPr="00645DDF">
              <w:rPr>
                <w:rFonts w:asciiTheme="majorHAnsi" w:hAnsiTheme="majorHAnsi" w:cstheme="majorHAnsi"/>
                <w:color w:val="FF0000"/>
              </w:rPr>
              <w:t>Noticing patterns</w:t>
            </w:r>
          </w:p>
          <w:p w14:paraId="36BB1BA7" w14:textId="77777777" w:rsidR="00556C70" w:rsidRPr="00645DDF" w:rsidRDefault="00556C70" w:rsidP="00556C70">
            <w:pPr>
              <w:jc w:val="center"/>
              <w:rPr>
                <w:rFonts w:asciiTheme="majorHAnsi" w:hAnsiTheme="majorHAnsi" w:cstheme="majorHAnsi"/>
                <w:color w:val="FF0000"/>
              </w:rPr>
            </w:pPr>
          </w:p>
          <w:p w14:paraId="43209DF9" w14:textId="77777777" w:rsidR="00556C70" w:rsidRPr="00645DDF" w:rsidRDefault="00556C70" w:rsidP="00556C70">
            <w:pPr>
              <w:jc w:val="center"/>
              <w:rPr>
                <w:rFonts w:asciiTheme="majorHAnsi" w:hAnsiTheme="majorHAnsi" w:cstheme="majorHAnsi"/>
                <w:color w:val="FF0000"/>
              </w:rPr>
            </w:pPr>
            <w:r w:rsidRPr="00645DDF">
              <w:rPr>
                <w:rFonts w:asciiTheme="majorHAnsi" w:hAnsiTheme="majorHAnsi" w:cstheme="majorHAnsi"/>
                <w:color w:val="FF0000"/>
              </w:rPr>
              <w:t>Grouping and classifying things</w:t>
            </w:r>
          </w:p>
          <w:p w14:paraId="55593E29" w14:textId="77777777" w:rsidR="00556C70" w:rsidRPr="00423149" w:rsidRDefault="00556C70" w:rsidP="00556C70">
            <w:pPr>
              <w:jc w:val="center"/>
              <w:rPr>
                <w:rFonts w:asciiTheme="majorHAnsi" w:hAnsiTheme="majorHAnsi" w:cstheme="majorHAnsi"/>
              </w:rPr>
            </w:pPr>
          </w:p>
          <w:p w14:paraId="5BB28987" w14:textId="77777777"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Carrying out simple comparative tests</w:t>
            </w:r>
          </w:p>
          <w:p w14:paraId="6B52E9B1" w14:textId="77777777" w:rsidR="00556C70" w:rsidRPr="008F6131" w:rsidRDefault="00556C70" w:rsidP="00556C70">
            <w:pPr>
              <w:jc w:val="center"/>
              <w:rPr>
                <w:rFonts w:asciiTheme="majorHAnsi" w:hAnsiTheme="majorHAnsi" w:cstheme="majorHAnsi"/>
                <w:color w:val="FF0000"/>
              </w:rPr>
            </w:pPr>
          </w:p>
          <w:p w14:paraId="04FAE360" w14:textId="66DC097C"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Finding things out using secondary sources</w:t>
            </w:r>
          </w:p>
          <w:p w14:paraId="6093ABA3" w14:textId="6DCB73C9" w:rsidR="00556C70" w:rsidRPr="00376DAD" w:rsidRDefault="00556C70" w:rsidP="00556C70">
            <w:pPr>
              <w:jc w:val="center"/>
              <w:rPr>
                <w:rFonts w:asciiTheme="majorHAnsi" w:hAnsiTheme="majorHAnsi" w:cstheme="majorHAnsi"/>
              </w:rPr>
            </w:pPr>
          </w:p>
        </w:tc>
        <w:tc>
          <w:tcPr>
            <w:tcW w:w="2168" w:type="dxa"/>
          </w:tcPr>
          <w:p w14:paraId="0F836FE0" w14:textId="39E563DE" w:rsidR="00556C70" w:rsidRPr="008F6131" w:rsidRDefault="00556C70" w:rsidP="00556C70">
            <w:pPr>
              <w:pStyle w:val="Default"/>
              <w:jc w:val="center"/>
              <w:rPr>
                <w:rFonts w:asciiTheme="majorHAnsi" w:hAnsiTheme="majorHAnsi" w:cstheme="majorHAnsi"/>
                <w:color w:val="auto"/>
                <w:sz w:val="22"/>
                <w:szCs w:val="22"/>
              </w:rPr>
            </w:pPr>
            <w:r w:rsidRPr="008F6131">
              <w:rPr>
                <w:rFonts w:asciiTheme="majorHAnsi" w:hAnsiTheme="majorHAnsi" w:cstheme="majorHAnsi"/>
                <w:color w:val="auto"/>
                <w:sz w:val="22"/>
                <w:szCs w:val="22"/>
              </w:rPr>
              <w:t>Observing changes over a period of time</w:t>
            </w:r>
          </w:p>
          <w:p w14:paraId="40679B99" w14:textId="77777777" w:rsidR="00556C70" w:rsidRPr="00B63E62" w:rsidRDefault="00556C70" w:rsidP="00556C70">
            <w:pPr>
              <w:pStyle w:val="Default"/>
              <w:jc w:val="center"/>
              <w:rPr>
                <w:rFonts w:asciiTheme="majorHAnsi" w:hAnsiTheme="majorHAnsi" w:cstheme="majorHAnsi"/>
                <w:color w:val="FF0000"/>
                <w:sz w:val="22"/>
                <w:szCs w:val="22"/>
              </w:rPr>
            </w:pPr>
          </w:p>
          <w:p w14:paraId="61C91166" w14:textId="77777777" w:rsidR="00556C70" w:rsidRPr="008F6131" w:rsidRDefault="00556C70" w:rsidP="00556C70">
            <w:pPr>
              <w:pStyle w:val="Default"/>
              <w:jc w:val="center"/>
              <w:rPr>
                <w:rFonts w:asciiTheme="majorHAnsi" w:hAnsiTheme="majorHAnsi" w:cstheme="majorHAnsi"/>
                <w:color w:val="auto"/>
                <w:sz w:val="22"/>
                <w:szCs w:val="22"/>
              </w:rPr>
            </w:pPr>
            <w:r w:rsidRPr="008F6131">
              <w:rPr>
                <w:rFonts w:asciiTheme="majorHAnsi" w:hAnsiTheme="majorHAnsi" w:cstheme="majorHAnsi"/>
                <w:color w:val="auto"/>
                <w:sz w:val="22"/>
                <w:szCs w:val="22"/>
              </w:rPr>
              <w:t>Noticing patterns</w:t>
            </w:r>
          </w:p>
          <w:p w14:paraId="79AD6791" w14:textId="77777777" w:rsidR="00556C70" w:rsidRPr="00B63E62" w:rsidRDefault="00556C70" w:rsidP="00556C70">
            <w:pPr>
              <w:pStyle w:val="Default"/>
              <w:jc w:val="center"/>
              <w:rPr>
                <w:rFonts w:asciiTheme="majorHAnsi" w:hAnsiTheme="majorHAnsi" w:cstheme="majorHAnsi"/>
                <w:color w:val="FF0000"/>
                <w:sz w:val="22"/>
                <w:szCs w:val="22"/>
              </w:rPr>
            </w:pPr>
          </w:p>
          <w:p w14:paraId="52B96DEB" w14:textId="77777777" w:rsidR="00556C70" w:rsidRDefault="00556C70" w:rsidP="00556C70">
            <w:pPr>
              <w:pStyle w:val="Default"/>
              <w:jc w:val="center"/>
              <w:rPr>
                <w:rFonts w:asciiTheme="majorHAnsi" w:hAnsiTheme="majorHAnsi" w:cstheme="majorHAnsi"/>
                <w:color w:val="auto"/>
                <w:sz w:val="22"/>
                <w:szCs w:val="22"/>
              </w:rPr>
            </w:pPr>
            <w:r w:rsidRPr="00B63E62">
              <w:rPr>
                <w:rFonts w:asciiTheme="majorHAnsi" w:hAnsiTheme="majorHAnsi" w:cstheme="majorHAnsi"/>
                <w:color w:val="FF0000"/>
                <w:sz w:val="22"/>
                <w:szCs w:val="22"/>
              </w:rPr>
              <w:t>Grouping and classifying things</w:t>
            </w:r>
            <w:r w:rsidRPr="00423149">
              <w:rPr>
                <w:rFonts w:asciiTheme="majorHAnsi" w:hAnsiTheme="majorHAnsi" w:cstheme="majorHAnsi"/>
                <w:color w:val="auto"/>
                <w:sz w:val="22"/>
                <w:szCs w:val="22"/>
              </w:rPr>
              <w:t xml:space="preserve"> </w:t>
            </w:r>
          </w:p>
          <w:p w14:paraId="4A0F6C11" w14:textId="77777777" w:rsidR="00556C70" w:rsidRDefault="00556C70" w:rsidP="00556C70">
            <w:pPr>
              <w:pStyle w:val="Default"/>
              <w:jc w:val="center"/>
              <w:rPr>
                <w:rFonts w:asciiTheme="majorHAnsi" w:hAnsiTheme="majorHAnsi" w:cstheme="majorHAnsi"/>
                <w:color w:val="auto"/>
                <w:sz w:val="22"/>
                <w:szCs w:val="22"/>
              </w:rPr>
            </w:pPr>
          </w:p>
          <w:p w14:paraId="54568F25" w14:textId="2EBAA9C3" w:rsidR="00556C70" w:rsidRPr="008F6131" w:rsidRDefault="00556C70" w:rsidP="00556C70">
            <w:pPr>
              <w:pStyle w:val="Default"/>
              <w:jc w:val="center"/>
              <w:rPr>
                <w:rFonts w:asciiTheme="majorHAnsi" w:hAnsiTheme="majorHAnsi" w:cstheme="majorHAnsi"/>
                <w:color w:val="FF0000"/>
                <w:sz w:val="22"/>
                <w:szCs w:val="22"/>
              </w:rPr>
            </w:pPr>
            <w:r w:rsidRPr="008F6131">
              <w:rPr>
                <w:rFonts w:asciiTheme="majorHAnsi" w:hAnsiTheme="majorHAnsi" w:cstheme="majorHAnsi"/>
                <w:color w:val="FF0000"/>
                <w:sz w:val="22"/>
                <w:szCs w:val="22"/>
              </w:rPr>
              <w:t>Carrying out simple comparative tests</w:t>
            </w:r>
          </w:p>
          <w:p w14:paraId="17BE5A9B" w14:textId="77777777" w:rsidR="00556C70" w:rsidRPr="00423149" w:rsidRDefault="00556C70" w:rsidP="00556C70">
            <w:pPr>
              <w:pStyle w:val="Default"/>
              <w:jc w:val="center"/>
              <w:rPr>
                <w:rFonts w:asciiTheme="majorHAnsi" w:hAnsiTheme="majorHAnsi" w:cstheme="majorHAnsi"/>
                <w:color w:val="auto"/>
                <w:sz w:val="22"/>
                <w:szCs w:val="22"/>
              </w:rPr>
            </w:pPr>
          </w:p>
          <w:p w14:paraId="18D9BE98" w14:textId="7CA6AFD1" w:rsidR="00556C70" w:rsidRPr="00B63E62" w:rsidRDefault="00556C70" w:rsidP="00556C70">
            <w:pPr>
              <w:pStyle w:val="Default"/>
              <w:jc w:val="center"/>
              <w:rPr>
                <w:rFonts w:asciiTheme="majorHAnsi" w:hAnsiTheme="majorHAnsi" w:cstheme="majorHAnsi"/>
                <w:color w:val="FF0000"/>
                <w:sz w:val="22"/>
                <w:szCs w:val="22"/>
              </w:rPr>
            </w:pPr>
            <w:r w:rsidRPr="00B63E62">
              <w:rPr>
                <w:rFonts w:asciiTheme="majorHAnsi" w:hAnsiTheme="majorHAnsi" w:cstheme="majorHAnsi"/>
                <w:color w:val="FF0000"/>
                <w:sz w:val="22"/>
                <w:szCs w:val="22"/>
              </w:rPr>
              <w:t>Finding things out using secondary sources</w:t>
            </w:r>
          </w:p>
        </w:tc>
        <w:tc>
          <w:tcPr>
            <w:tcW w:w="2168" w:type="dxa"/>
          </w:tcPr>
          <w:p w14:paraId="3A6FFD4B" w14:textId="77777777" w:rsidR="00556C70" w:rsidRPr="00583763"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 xml:space="preserve">Observing changes over </w:t>
            </w:r>
            <w:r>
              <w:rPr>
                <w:rFonts w:asciiTheme="majorHAnsi" w:hAnsiTheme="majorHAnsi" w:cstheme="majorHAnsi"/>
                <w:color w:val="FF0000"/>
              </w:rPr>
              <w:t>a</w:t>
            </w:r>
            <w:r w:rsidRPr="00583763">
              <w:rPr>
                <w:rFonts w:asciiTheme="majorHAnsi" w:hAnsiTheme="majorHAnsi" w:cstheme="majorHAnsi"/>
                <w:color w:val="FF0000"/>
              </w:rPr>
              <w:t xml:space="preserve"> period of time</w:t>
            </w:r>
          </w:p>
          <w:p w14:paraId="7554EC60" w14:textId="77777777" w:rsidR="00556C70" w:rsidRPr="00583763" w:rsidRDefault="00556C70" w:rsidP="00556C70">
            <w:pPr>
              <w:ind w:left="720"/>
              <w:jc w:val="center"/>
              <w:rPr>
                <w:rFonts w:asciiTheme="majorHAnsi" w:hAnsiTheme="majorHAnsi" w:cstheme="majorHAnsi"/>
                <w:color w:val="FF0000"/>
              </w:rPr>
            </w:pPr>
          </w:p>
          <w:p w14:paraId="55FD1FAD" w14:textId="77777777" w:rsidR="00556C70" w:rsidRPr="00583763"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Noticing patterns</w:t>
            </w:r>
          </w:p>
          <w:p w14:paraId="6AB512FA" w14:textId="77777777" w:rsidR="00556C70" w:rsidRPr="00583763" w:rsidRDefault="00556C70" w:rsidP="00556C70">
            <w:pPr>
              <w:ind w:left="720"/>
              <w:jc w:val="center"/>
              <w:rPr>
                <w:rFonts w:asciiTheme="majorHAnsi" w:hAnsiTheme="majorHAnsi" w:cstheme="majorHAnsi"/>
                <w:color w:val="FF0000"/>
              </w:rPr>
            </w:pPr>
          </w:p>
          <w:p w14:paraId="3FA5E693" w14:textId="77777777" w:rsidR="00556C70" w:rsidRDefault="00556C70" w:rsidP="00556C70">
            <w:pPr>
              <w:jc w:val="center"/>
              <w:rPr>
                <w:rFonts w:asciiTheme="majorHAnsi" w:hAnsiTheme="majorHAnsi" w:cstheme="majorHAnsi"/>
                <w:color w:val="FF0000"/>
              </w:rPr>
            </w:pPr>
            <w:r w:rsidRPr="00583763">
              <w:rPr>
                <w:rFonts w:asciiTheme="majorHAnsi" w:hAnsiTheme="majorHAnsi" w:cstheme="majorHAnsi"/>
                <w:color w:val="FF0000"/>
              </w:rPr>
              <w:t>Grouping and classifying things</w:t>
            </w:r>
            <w:r w:rsidRPr="00645DDF">
              <w:rPr>
                <w:rFonts w:asciiTheme="majorHAnsi" w:hAnsiTheme="majorHAnsi" w:cstheme="majorHAnsi"/>
                <w:color w:val="FF0000"/>
              </w:rPr>
              <w:t xml:space="preserve"> </w:t>
            </w:r>
          </w:p>
          <w:p w14:paraId="5A8B6281" w14:textId="77777777" w:rsidR="00556C70" w:rsidRDefault="00556C70" w:rsidP="00556C70">
            <w:pPr>
              <w:jc w:val="center"/>
              <w:rPr>
                <w:rFonts w:asciiTheme="majorHAnsi" w:hAnsiTheme="majorHAnsi" w:cstheme="majorHAnsi"/>
                <w:color w:val="FF0000"/>
              </w:rPr>
            </w:pPr>
          </w:p>
          <w:p w14:paraId="304EC52F" w14:textId="77777777" w:rsidR="00556C70" w:rsidRPr="00645DDF" w:rsidRDefault="00556C70" w:rsidP="00556C70">
            <w:pPr>
              <w:jc w:val="center"/>
              <w:rPr>
                <w:rFonts w:asciiTheme="majorHAnsi" w:hAnsiTheme="majorHAnsi" w:cstheme="majorHAnsi"/>
                <w:color w:val="FF0000"/>
              </w:rPr>
            </w:pPr>
            <w:r w:rsidRPr="00645DDF">
              <w:rPr>
                <w:rFonts w:asciiTheme="majorHAnsi" w:hAnsiTheme="majorHAnsi" w:cstheme="majorHAnsi"/>
                <w:color w:val="FF0000"/>
              </w:rPr>
              <w:t>Carrying out simple comparative tests</w:t>
            </w:r>
          </w:p>
          <w:p w14:paraId="58EF5924" w14:textId="77777777" w:rsidR="00556C70" w:rsidRPr="00FA2DAE" w:rsidRDefault="00556C70" w:rsidP="00556C70">
            <w:pPr>
              <w:jc w:val="center"/>
              <w:rPr>
                <w:rFonts w:asciiTheme="majorHAnsi" w:hAnsiTheme="majorHAnsi" w:cstheme="majorHAnsi"/>
              </w:rPr>
            </w:pPr>
          </w:p>
          <w:p w14:paraId="713B9557" w14:textId="77777777" w:rsidR="00556C70" w:rsidRPr="00FA2DAE" w:rsidRDefault="00556C70" w:rsidP="00556C70">
            <w:pPr>
              <w:jc w:val="center"/>
              <w:rPr>
                <w:rFonts w:asciiTheme="majorHAnsi" w:hAnsiTheme="majorHAnsi" w:cstheme="majorHAnsi"/>
              </w:rPr>
            </w:pPr>
            <w:r w:rsidRPr="00FA2DAE">
              <w:rPr>
                <w:rFonts w:asciiTheme="majorHAnsi" w:hAnsiTheme="majorHAnsi" w:cstheme="majorHAnsi"/>
              </w:rPr>
              <w:t>Finding things out using secondary sources</w:t>
            </w:r>
          </w:p>
          <w:p w14:paraId="7347AB30" w14:textId="538C9C57" w:rsidR="00556C70" w:rsidRPr="00376DAD" w:rsidRDefault="00556C70" w:rsidP="00556C70">
            <w:pPr>
              <w:pStyle w:val="Default"/>
              <w:jc w:val="center"/>
              <w:rPr>
                <w:rFonts w:asciiTheme="majorHAnsi" w:hAnsiTheme="majorHAnsi" w:cstheme="majorHAnsi"/>
                <w:color w:val="auto"/>
                <w:sz w:val="22"/>
                <w:szCs w:val="22"/>
              </w:rPr>
            </w:pPr>
          </w:p>
        </w:tc>
      </w:tr>
      <w:tr w:rsidR="00556C70" w14:paraId="2AA10D2E" w14:textId="77777777" w:rsidTr="00E47D14">
        <w:tc>
          <w:tcPr>
            <w:tcW w:w="2122" w:type="dxa"/>
          </w:tcPr>
          <w:p w14:paraId="236E23FE" w14:textId="169E0760" w:rsidR="00556C70" w:rsidRPr="008669D7" w:rsidRDefault="00556C70" w:rsidP="00556C70">
            <w:pPr>
              <w:jc w:val="center"/>
              <w:rPr>
                <w:rFonts w:asciiTheme="majorHAnsi" w:hAnsiTheme="majorHAnsi" w:cstheme="majorHAnsi"/>
              </w:rPr>
            </w:pPr>
            <w:r>
              <w:rPr>
                <w:rFonts w:asciiTheme="majorHAnsi" w:hAnsiTheme="majorHAnsi" w:cstheme="majorHAnsi"/>
              </w:rPr>
              <w:t>Working scientifically ongoing</w:t>
            </w:r>
            <w:r w:rsidRPr="008669D7">
              <w:rPr>
                <w:rFonts w:asciiTheme="majorHAnsi" w:hAnsiTheme="majorHAnsi" w:cstheme="majorHAnsi"/>
              </w:rPr>
              <w:t xml:space="preserve"> </w:t>
            </w:r>
          </w:p>
        </w:tc>
        <w:tc>
          <w:tcPr>
            <w:tcW w:w="13266" w:type="dxa"/>
            <w:gridSpan w:val="5"/>
          </w:tcPr>
          <w:p w14:paraId="5952581A" w14:textId="552E5A71" w:rsidR="00556C70" w:rsidRPr="00264BF7" w:rsidRDefault="00556C70" w:rsidP="00556C70">
            <w:pPr>
              <w:ind w:right="-108"/>
              <w:rPr>
                <w:rFonts w:asciiTheme="majorHAnsi" w:hAnsiTheme="majorHAnsi" w:cstheme="majorHAnsi"/>
              </w:rPr>
            </w:pPr>
            <w:r w:rsidRPr="00264BF7">
              <w:rPr>
                <w:rFonts w:asciiTheme="majorHAnsi" w:hAnsiTheme="majorHAnsi" w:cstheme="majorHAnsi"/>
              </w:rPr>
              <w:t>To begin to use simple scientific language to talk about what they have found out and communicate their ideas to a range of audiences in a variety of ways.</w:t>
            </w:r>
          </w:p>
          <w:p w14:paraId="77988DCB" w14:textId="77777777" w:rsidR="00556C70" w:rsidRPr="00264BF7" w:rsidRDefault="00556C70" w:rsidP="00556C70">
            <w:pPr>
              <w:tabs>
                <w:tab w:val="num" w:pos="582"/>
                <w:tab w:val="left" w:pos="643"/>
              </w:tabs>
              <w:jc w:val="center"/>
              <w:rPr>
                <w:rFonts w:asciiTheme="majorHAnsi" w:hAnsiTheme="majorHAnsi" w:cstheme="majorHAnsi"/>
              </w:rPr>
            </w:pPr>
          </w:p>
          <w:p w14:paraId="67A37580" w14:textId="7246E621" w:rsidR="00556C70" w:rsidRPr="00264BF7" w:rsidRDefault="00556C70" w:rsidP="00556C70">
            <w:pPr>
              <w:tabs>
                <w:tab w:val="num" w:pos="582"/>
                <w:tab w:val="left" w:pos="643"/>
              </w:tabs>
              <w:jc w:val="center"/>
              <w:rPr>
                <w:rFonts w:asciiTheme="majorHAnsi" w:hAnsiTheme="majorHAnsi" w:cstheme="majorHAnsi"/>
                <w:b/>
                <w:bCs/>
                <w:u w:val="single"/>
              </w:rPr>
            </w:pPr>
            <w:r w:rsidRPr="00264BF7">
              <w:rPr>
                <w:rFonts w:asciiTheme="majorHAnsi" w:hAnsiTheme="majorHAnsi" w:cstheme="majorHAnsi"/>
              </w:rPr>
              <w:t>Be curious and ask questions.</w:t>
            </w:r>
          </w:p>
          <w:p w14:paraId="75932FE3" w14:textId="755F3203" w:rsidR="00556C70" w:rsidRPr="00264BF7" w:rsidRDefault="00556C70" w:rsidP="00556C70">
            <w:pPr>
              <w:tabs>
                <w:tab w:val="num" w:pos="582"/>
                <w:tab w:val="left" w:pos="643"/>
              </w:tabs>
              <w:rPr>
                <w:rFonts w:asciiTheme="majorHAnsi" w:hAnsiTheme="majorHAnsi" w:cstheme="majorHAnsi"/>
              </w:rPr>
            </w:pPr>
          </w:p>
        </w:tc>
      </w:tr>
      <w:tr w:rsidR="00556C70" w14:paraId="0C895FBF" w14:textId="77777777" w:rsidTr="00870F4F">
        <w:tc>
          <w:tcPr>
            <w:tcW w:w="2122" w:type="dxa"/>
          </w:tcPr>
          <w:p w14:paraId="7F835EF8" w14:textId="77777777" w:rsidR="00556C70" w:rsidRPr="008669D7" w:rsidRDefault="00556C70" w:rsidP="00556C70">
            <w:pPr>
              <w:jc w:val="center"/>
              <w:rPr>
                <w:rFonts w:asciiTheme="majorHAnsi" w:hAnsiTheme="majorHAnsi" w:cstheme="majorHAnsi"/>
              </w:rPr>
            </w:pPr>
            <w:r w:rsidRPr="008669D7">
              <w:rPr>
                <w:rFonts w:asciiTheme="majorHAnsi" w:hAnsiTheme="majorHAnsi" w:cstheme="majorHAnsi"/>
              </w:rPr>
              <w:t xml:space="preserve">Key vocabulary </w:t>
            </w:r>
          </w:p>
        </w:tc>
        <w:tc>
          <w:tcPr>
            <w:tcW w:w="2197" w:type="dxa"/>
          </w:tcPr>
          <w:p w14:paraId="6B36B7C3"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Hard</w:t>
            </w:r>
          </w:p>
          <w:p w14:paraId="2D34AA27"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Soft</w:t>
            </w:r>
          </w:p>
          <w:p w14:paraId="58706CD0"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Stretchy</w:t>
            </w:r>
          </w:p>
          <w:p w14:paraId="6C0B4ED0"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Stiff</w:t>
            </w:r>
          </w:p>
          <w:p w14:paraId="08DB66F2"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Shiny</w:t>
            </w:r>
          </w:p>
          <w:p w14:paraId="6408FC3F"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Dull</w:t>
            </w:r>
          </w:p>
          <w:p w14:paraId="47C1EEC7"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 xml:space="preserve">Rough </w:t>
            </w:r>
          </w:p>
          <w:p w14:paraId="75F225BA"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Smooth</w:t>
            </w:r>
          </w:p>
          <w:p w14:paraId="659E3DD0"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Bendy</w:t>
            </w:r>
          </w:p>
          <w:p w14:paraId="2112D7F2" w14:textId="68D48DE6" w:rsidR="00556C70" w:rsidRPr="002F1AA0" w:rsidRDefault="00556C70" w:rsidP="00556C70">
            <w:pPr>
              <w:jc w:val="center"/>
              <w:rPr>
                <w:rFonts w:asciiTheme="majorHAnsi" w:hAnsiTheme="majorHAnsi" w:cstheme="majorHAnsi"/>
              </w:rPr>
            </w:pPr>
            <w:r w:rsidRPr="002F1AA0">
              <w:rPr>
                <w:rFonts w:asciiTheme="majorHAnsi" w:hAnsiTheme="majorHAnsi" w:cstheme="majorHAnsi"/>
              </w:rPr>
              <w:t xml:space="preserve">Not bendy </w:t>
            </w:r>
            <w:r w:rsidRPr="002F1AA0">
              <w:rPr>
                <w:rFonts w:asciiTheme="majorHAnsi" w:hAnsiTheme="majorHAnsi" w:cstheme="majorHAnsi"/>
              </w:rPr>
              <w:t>Waterproof</w:t>
            </w:r>
          </w:p>
          <w:p w14:paraId="6AF315E9" w14:textId="77777777" w:rsidR="00556C70" w:rsidRPr="002F1AA0" w:rsidRDefault="00556C70" w:rsidP="00556C70">
            <w:pPr>
              <w:jc w:val="center"/>
              <w:rPr>
                <w:rFonts w:asciiTheme="majorHAnsi" w:hAnsiTheme="majorHAnsi" w:cstheme="majorHAnsi"/>
              </w:rPr>
            </w:pPr>
            <w:r w:rsidRPr="002F1AA0">
              <w:rPr>
                <w:rFonts w:asciiTheme="majorHAnsi" w:hAnsiTheme="majorHAnsi" w:cstheme="majorHAnsi"/>
              </w:rPr>
              <w:t>Absorb</w:t>
            </w:r>
            <w:r>
              <w:rPr>
                <w:rFonts w:asciiTheme="majorHAnsi" w:hAnsiTheme="majorHAnsi" w:cstheme="majorHAnsi"/>
              </w:rPr>
              <w:t>e</w:t>
            </w:r>
            <w:r w:rsidRPr="002F1AA0">
              <w:rPr>
                <w:rFonts w:asciiTheme="majorHAnsi" w:hAnsiTheme="majorHAnsi" w:cstheme="majorHAnsi"/>
              </w:rPr>
              <w:t>nt</w:t>
            </w:r>
          </w:p>
          <w:p w14:paraId="0A9C71ED" w14:textId="77777777" w:rsidR="00556C70" w:rsidRDefault="00556C70" w:rsidP="00556C70">
            <w:pPr>
              <w:jc w:val="center"/>
              <w:rPr>
                <w:rFonts w:asciiTheme="majorHAnsi" w:hAnsiTheme="majorHAnsi" w:cstheme="majorHAnsi"/>
              </w:rPr>
            </w:pPr>
            <w:r w:rsidRPr="002F1AA0">
              <w:rPr>
                <w:rFonts w:asciiTheme="majorHAnsi" w:hAnsiTheme="majorHAnsi" w:cstheme="majorHAnsi"/>
              </w:rPr>
              <w:t>Transparent</w:t>
            </w:r>
          </w:p>
          <w:p w14:paraId="13F00464" w14:textId="34976B9E" w:rsidR="00556C70" w:rsidRDefault="00556C70" w:rsidP="00556C70">
            <w:pPr>
              <w:jc w:val="center"/>
              <w:rPr>
                <w:rFonts w:asciiTheme="majorHAnsi" w:hAnsiTheme="majorHAnsi" w:cstheme="majorHAnsi"/>
              </w:rPr>
            </w:pPr>
            <w:r>
              <w:rPr>
                <w:rFonts w:asciiTheme="majorHAnsi" w:hAnsiTheme="majorHAnsi" w:cstheme="majorHAnsi"/>
              </w:rPr>
              <w:t xml:space="preserve">Plastic </w:t>
            </w:r>
          </w:p>
          <w:p w14:paraId="4C4CEF15" w14:textId="05E5E153" w:rsidR="00556C70" w:rsidRDefault="00556C70" w:rsidP="00556C70">
            <w:pPr>
              <w:jc w:val="center"/>
              <w:rPr>
                <w:rFonts w:asciiTheme="majorHAnsi" w:hAnsiTheme="majorHAnsi" w:cstheme="majorHAnsi"/>
              </w:rPr>
            </w:pPr>
            <w:r>
              <w:rPr>
                <w:rFonts w:asciiTheme="majorHAnsi" w:hAnsiTheme="majorHAnsi" w:cstheme="majorHAnsi"/>
              </w:rPr>
              <w:t>Metal</w:t>
            </w:r>
          </w:p>
          <w:p w14:paraId="60397060" w14:textId="5C4CED4F" w:rsidR="00556C70" w:rsidRDefault="00556C70" w:rsidP="00556C70">
            <w:pPr>
              <w:jc w:val="center"/>
              <w:rPr>
                <w:rFonts w:asciiTheme="majorHAnsi" w:hAnsiTheme="majorHAnsi" w:cstheme="majorHAnsi"/>
              </w:rPr>
            </w:pPr>
            <w:r>
              <w:rPr>
                <w:rFonts w:asciiTheme="majorHAnsi" w:hAnsiTheme="majorHAnsi" w:cstheme="majorHAnsi"/>
              </w:rPr>
              <w:t>Wood</w:t>
            </w:r>
          </w:p>
          <w:p w14:paraId="5BC9C2A7" w14:textId="77777777" w:rsidR="00556C70" w:rsidRDefault="00556C70" w:rsidP="00556C70">
            <w:pPr>
              <w:rPr>
                <w:rFonts w:asciiTheme="majorHAnsi" w:hAnsiTheme="majorHAnsi" w:cstheme="majorHAnsi"/>
              </w:rPr>
            </w:pPr>
          </w:p>
          <w:p w14:paraId="4CB72314" w14:textId="79E532A3" w:rsidR="00556C70" w:rsidRPr="002F1AA0" w:rsidRDefault="00556C70" w:rsidP="00556C70">
            <w:pPr>
              <w:jc w:val="center"/>
              <w:rPr>
                <w:rFonts w:asciiTheme="majorHAnsi" w:hAnsiTheme="majorHAnsi" w:cstheme="majorHAnsi"/>
              </w:rPr>
            </w:pPr>
          </w:p>
        </w:tc>
        <w:tc>
          <w:tcPr>
            <w:tcW w:w="2197" w:type="dxa"/>
          </w:tcPr>
          <w:p w14:paraId="06477520"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lastRenderedPageBreak/>
              <w:t>Plants</w:t>
            </w:r>
          </w:p>
          <w:p w14:paraId="7E64F622"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Flowers</w:t>
            </w:r>
          </w:p>
          <w:p w14:paraId="02436852"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Vegetables</w:t>
            </w:r>
          </w:p>
          <w:p w14:paraId="6F05CFE7"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 xml:space="preserve">Deciduous </w:t>
            </w:r>
          </w:p>
          <w:p w14:paraId="4D05C103"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Evergreen</w:t>
            </w:r>
          </w:p>
          <w:p w14:paraId="70CA76D0"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Leaves</w:t>
            </w:r>
          </w:p>
          <w:p w14:paraId="223D0AE4"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Flowers</w:t>
            </w:r>
          </w:p>
          <w:p w14:paraId="1AD79416"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Blossom</w:t>
            </w:r>
          </w:p>
          <w:p w14:paraId="5B58DFDD"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Petals</w:t>
            </w:r>
          </w:p>
          <w:p w14:paraId="7B91133F"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Fruit</w:t>
            </w:r>
          </w:p>
          <w:p w14:paraId="079C62A8"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Roots</w:t>
            </w:r>
          </w:p>
          <w:p w14:paraId="158189CC"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Bulb</w:t>
            </w:r>
          </w:p>
          <w:p w14:paraId="25900485"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Seed</w:t>
            </w:r>
          </w:p>
          <w:p w14:paraId="210A18A4"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Trunk</w:t>
            </w:r>
          </w:p>
          <w:p w14:paraId="1B601982"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Branches</w:t>
            </w:r>
          </w:p>
          <w:p w14:paraId="6B3097A4" w14:textId="50BF401B" w:rsidR="00556C70" w:rsidRDefault="00556C70" w:rsidP="00556C70">
            <w:pPr>
              <w:jc w:val="center"/>
              <w:rPr>
                <w:rFonts w:asciiTheme="majorHAnsi" w:hAnsiTheme="majorHAnsi" w:cstheme="majorHAnsi"/>
              </w:rPr>
            </w:pPr>
            <w:r w:rsidRPr="00556C70">
              <w:rPr>
                <w:rFonts w:asciiTheme="majorHAnsi" w:hAnsiTheme="majorHAnsi" w:cstheme="majorHAnsi"/>
              </w:rPr>
              <w:t>stem</w:t>
            </w:r>
          </w:p>
          <w:p w14:paraId="34660BC9" w14:textId="26EE7BD7" w:rsidR="00556C70" w:rsidRPr="008669D7" w:rsidRDefault="00556C70" w:rsidP="00556C70">
            <w:pPr>
              <w:rPr>
                <w:rFonts w:asciiTheme="majorHAnsi" w:hAnsiTheme="majorHAnsi" w:cstheme="majorHAnsi"/>
              </w:rPr>
            </w:pPr>
          </w:p>
        </w:tc>
        <w:tc>
          <w:tcPr>
            <w:tcW w:w="4536" w:type="dxa"/>
          </w:tcPr>
          <w:p w14:paraId="527CCC40" w14:textId="77777777" w:rsidR="00107775" w:rsidRDefault="00107775" w:rsidP="00107775">
            <w:pPr>
              <w:jc w:val="center"/>
              <w:rPr>
                <w:rFonts w:asciiTheme="majorHAnsi" w:hAnsiTheme="majorHAnsi" w:cstheme="majorHAnsi"/>
              </w:rPr>
            </w:pPr>
            <w:r>
              <w:rPr>
                <w:rFonts w:asciiTheme="majorHAnsi" w:hAnsiTheme="majorHAnsi" w:cstheme="majorHAnsi"/>
              </w:rPr>
              <w:t>Head</w:t>
            </w:r>
          </w:p>
          <w:p w14:paraId="18B489B8" w14:textId="77777777" w:rsidR="00107775" w:rsidRDefault="00107775" w:rsidP="00107775">
            <w:pPr>
              <w:jc w:val="center"/>
              <w:rPr>
                <w:rFonts w:asciiTheme="majorHAnsi" w:hAnsiTheme="majorHAnsi" w:cstheme="majorHAnsi"/>
              </w:rPr>
            </w:pPr>
            <w:r>
              <w:rPr>
                <w:rFonts w:asciiTheme="majorHAnsi" w:hAnsiTheme="majorHAnsi" w:cstheme="majorHAnsi"/>
              </w:rPr>
              <w:t>Neck</w:t>
            </w:r>
          </w:p>
          <w:p w14:paraId="611422D8" w14:textId="77777777" w:rsidR="00107775" w:rsidRDefault="00107775" w:rsidP="00107775">
            <w:pPr>
              <w:jc w:val="center"/>
              <w:rPr>
                <w:rFonts w:asciiTheme="majorHAnsi" w:hAnsiTheme="majorHAnsi" w:cstheme="majorHAnsi"/>
              </w:rPr>
            </w:pPr>
            <w:r>
              <w:rPr>
                <w:rFonts w:asciiTheme="majorHAnsi" w:hAnsiTheme="majorHAnsi" w:cstheme="majorHAnsi"/>
              </w:rPr>
              <w:t>Arms</w:t>
            </w:r>
          </w:p>
          <w:p w14:paraId="5C89B1DA" w14:textId="77777777" w:rsidR="00107775" w:rsidRDefault="00107775" w:rsidP="00107775">
            <w:pPr>
              <w:jc w:val="center"/>
              <w:rPr>
                <w:rFonts w:asciiTheme="majorHAnsi" w:hAnsiTheme="majorHAnsi" w:cstheme="majorHAnsi"/>
              </w:rPr>
            </w:pPr>
            <w:r>
              <w:rPr>
                <w:rFonts w:asciiTheme="majorHAnsi" w:hAnsiTheme="majorHAnsi" w:cstheme="majorHAnsi"/>
              </w:rPr>
              <w:t>Elbows</w:t>
            </w:r>
          </w:p>
          <w:p w14:paraId="2978DBED" w14:textId="77777777" w:rsidR="00107775" w:rsidRDefault="00107775" w:rsidP="00107775">
            <w:pPr>
              <w:jc w:val="center"/>
              <w:rPr>
                <w:rFonts w:asciiTheme="majorHAnsi" w:hAnsiTheme="majorHAnsi" w:cstheme="majorHAnsi"/>
              </w:rPr>
            </w:pPr>
            <w:r>
              <w:rPr>
                <w:rFonts w:asciiTheme="majorHAnsi" w:hAnsiTheme="majorHAnsi" w:cstheme="majorHAnsi"/>
              </w:rPr>
              <w:t>Legs</w:t>
            </w:r>
          </w:p>
          <w:p w14:paraId="1C99E3DF" w14:textId="77777777" w:rsidR="00107775" w:rsidRDefault="00107775" w:rsidP="00107775">
            <w:pPr>
              <w:jc w:val="center"/>
              <w:rPr>
                <w:rFonts w:asciiTheme="majorHAnsi" w:hAnsiTheme="majorHAnsi" w:cstheme="majorHAnsi"/>
              </w:rPr>
            </w:pPr>
            <w:r>
              <w:rPr>
                <w:rFonts w:asciiTheme="majorHAnsi" w:hAnsiTheme="majorHAnsi" w:cstheme="majorHAnsi"/>
              </w:rPr>
              <w:t>Knees</w:t>
            </w:r>
          </w:p>
          <w:p w14:paraId="56C7B482" w14:textId="77777777" w:rsidR="00107775" w:rsidRDefault="00107775" w:rsidP="00107775">
            <w:pPr>
              <w:jc w:val="center"/>
              <w:rPr>
                <w:rFonts w:asciiTheme="majorHAnsi" w:hAnsiTheme="majorHAnsi" w:cstheme="majorHAnsi"/>
              </w:rPr>
            </w:pPr>
            <w:r>
              <w:rPr>
                <w:rFonts w:asciiTheme="majorHAnsi" w:hAnsiTheme="majorHAnsi" w:cstheme="majorHAnsi"/>
              </w:rPr>
              <w:t xml:space="preserve">Face </w:t>
            </w:r>
          </w:p>
          <w:p w14:paraId="4664B88B" w14:textId="77777777" w:rsidR="00107775" w:rsidRDefault="00107775" w:rsidP="00107775">
            <w:pPr>
              <w:jc w:val="center"/>
              <w:rPr>
                <w:rFonts w:asciiTheme="majorHAnsi" w:hAnsiTheme="majorHAnsi" w:cstheme="majorHAnsi"/>
              </w:rPr>
            </w:pPr>
            <w:r>
              <w:rPr>
                <w:rFonts w:asciiTheme="majorHAnsi" w:hAnsiTheme="majorHAnsi" w:cstheme="majorHAnsi"/>
              </w:rPr>
              <w:t>Ears</w:t>
            </w:r>
          </w:p>
          <w:p w14:paraId="210873C1" w14:textId="77777777" w:rsidR="00107775" w:rsidRDefault="00107775" w:rsidP="00107775">
            <w:pPr>
              <w:jc w:val="center"/>
              <w:rPr>
                <w:rFonts w:asciiTheme="majorHAnsi" w:hAnsiTheme="majorHAnsi" w:cstheme="majorHAnsi"/>
              </w:rPr>
            </w:pPr>
            <w:r>
              <w:rPr>
                <w:rFonts w:asciiTheme="majorHAnsi" w:hAnsiTheme="majorHAnsi" w:cstheme="majorHAnsi"/>
              </w:rPr>
              <w:t>Eyes</w:t>
            </w:r>
          </w:p>
          <w:p w14:paraId="5C4D82FC" w14:textId="77777777" w:rsidR="00107775" w:rsidRDefault="00107775" w:rsidP="00107775">
            <w:pPr>
              <w:jc w:val="center"/>
              <w:rPr>
                <w:rFonts w:asciiTheme="majorHAnsi" w:hAnsiTheme="majorHAnsi" w:cstheme="majorHAnsi"/>
              </w:rPr>
            </w:pPr>
            <w:r>
              <w:rPr>
                <w:rFonts w:asciiTheme="majorHAnsi" w:hAnsiTheme="majorHAnsi" w:cstheme="majorHAnsi"/>
              </w:rPr>
              <w:t>Hair</w:t>
            </w:r>
          </w:p>
          <w:p w14:paraId="24A6EF84" w14:textId="77777777" w:rsidR="00107775" w:rsidRDefault="00107775" w:rsidP="00107775">
            <w:pPr>
              <w:jc w:val="center"/>
              <w:rPr>
                <w:rFonts w:asciiTheme="majorHAnsi" w:hAnsiTheme="majorHAnsi" w:cstheme="majorHAnsi"/>
              </w:rPr>
            </w:pPr>
            <w:r>
              <w:rPr>
                <w:rFonts w:asciiTheme="majorHAnsi" w:hAnsiTheme="majorHAnsi" w:cstheme="majorHAnsi"/>
              </w:rPr>
              <w:t>Mouth</w:t>
            </w:r>
          </w:p>
          <w:p w14:paraId="333F58FF" w14:textId="77777777" w:rsidR="00107775" w:rsidRDefault="00107775" w:rsidP="00107775">
            <w:pPr>
              <w:jc w:val="center"/>
              <w:rPr>
                <w:rFonts w:asciiTheme="majorHAnsi" w:hAnsiTheme="majorHAnsi" w:cstheme="majorHAnsi"/>
              </w:rPr>
            </w:pPr>
            <w:r>
              <w:rPr>
                <w:rFonts w:asciiTheme="majorHAnsi" w:hAnsiTheme="majorHAnsi" w:cstheme="majorHAnsi"/>
              </w:rPr>
              <w:t>Teeth</w:t>
            </w:r>
          </w:p>
          <w:p w14:paraId="2045F166" w14:textId="77777777" w:rsidR="00107775" w:rsidRDefault="00107775" w:rsidP="00107775">
            <w:pPr>
              <w:jc w:val="center"/>
              <w:rPr>
                <w:rFonts w:asciiTheme="majorHAnsi" w:hAnsiTheme="majorHAnsi" w:cstheme="majorHAnsi"/>
              </w:rPr>
            </w:pPr>
            <w:r>
              <w:rPr>
                <w:rFonts w:asciiTheme="majorHAnsi" w:hAnsiTheme="majorHAnsi" w:cstheme="majorHAnsi"/>
              </w:rPr>
              <w:t>Senses</w:t>
            </w:r>
          </w:p>
          <w:p w14:paraId="364AA9D3" w14:textId="77777777" w:rsidR="00107775" w:rsidRDefault="00107775" w:rsidP="00107775">
            <w:pPr>
              <w:jc w:val="center"/>
              <w:rPr>
                <w:rFonts w:asciiTheme="majorHAnsi" w:hAnsiTheme="majorHAnsi" w:cstheme="majorHAnsi"/>
              </w:rPr>
            </w:pPr>
            <w:r>
              <w:rPr>
                <w:rFonts w:asciiTheme="majorHAnsi" w:hAnsiTheme="majorHAnsi" w:cstheme="majorHAnsi"/>
              </w:rPr>
              <w:t xml:space="preserve">Survival </w:t>
            </w:r>
          </w:p>
          <w:p w14:paraId="6961E056" w14:textId="77777777" w:rsidR="00107775" w:rsidRDefault="00107775" w:rsidP="00107775">
            <w:pPr>
              <w:jc w:val="center"/>
              <w:rPr>
                <w:rFonts w:asciiTheme="majorHAnsi" w:hAnsiTheme="majorHAnsi" w:cstheme="majorHAnsi"/>
              </w:rPr>
            </w:pPr>
            <w:r>
              <w:rPr>
                <w:rFonts w:asciiTheme="majorHAnsi" w:hAnsiTheme="majorHAnsi" w:cstheme="majorHAnsi"/>
              </w:rPr>
              <w:t>Water</w:t>
            </w:r>
          </w:p>
          <w:p w14:paraId="6AE83787" w14:textId="77777777" w:rsidR="00107775" w:rsidRDefault="00107775" w:rsidP="00107775">
            <w:pPr>
              <w:jc w:val="center"/>
              <w:rPr>
                <w:rFonts w:asciiTheme="majorHAnsi" w:hAnsiTheme="majorHAnsi" w:cstheme="majorHAnsi"/>
              </w:rPr>
            </w:pPr>
            <w:r>
              <w:rPr>
                <w:rFonts w:asciiTheme="majorHAnsi" w:hAnsiTheme="majorHAnsi" w:cstheme="majorHAnsi"/>
              </w:rPr>
              <w:t xml:space="preserve">Food </w:t>
            </w:r>
          </w:p>
          <w:p w14:paraId="69A732A6" w14:textId="77777777" w:rsidR="00107775" w:rsidRDefault="00107775" w:rsidP="00107775">
            <w:pPr>
              <w:jc w:val="center"/>
              <w:rPr>
                <w:rFonts w:asciiTheme="majorHAnsi" w:hAnsiTheme="majorHAnsi" w:cstheme="majorHAnsi"/>
              </w:rPr>
            </w:pPr>
            <w:r>
              <w:rPr>
                <w:rFonts w:asciiTheme="majorHAnsi" w:hAnsiTheme="majorHAnsi" w:cstheme="majorHAnsi"/>
              </w:rPr>
              <w:t>Air</w:t>
            </w:r>
          </w:p>
          <w:p w14:paraId="4E4EE6D7" w14:textId="77777777" w:rsidR="00107775" w:rsidRDefault="00107775" w:rsidP="00107775">
            <w:pPr>
              <w:jc w:val="center"/>
              <w:rPr>
                <w:rFonts w:asciiTheme="majorHAnsi" w:hAnsiTheme="majorHAnsi" w:cstheme="majorHAnsi"/>
              </w:rPr>
            </w:pPr>
            <w:r>
              <w:rPr>
                <w:rFonts w:asciiTheme="majorHAnsi" w:hAnsiTheme="majorHAnsi" w:cstheme="majorHAnsi"/>
              </w:rPr>
              <w:lastRenderedPageBreak/>
              <w:t>Exercise</w:t>
            </w:r>
          </w:p>
          <w:p w14:paraId="43FAAC75" w14:textId="77777777" w:rsidR="00107775" w:rsidRDefault="00107775" w:rsidP="00107775">
            <w:pPr>
              <w:jc w:val="center"/>
              <w:rPr>
                <w:rFonts w:asciiTheme="majorHAnsi" w:hAnsiTheme="majorHAnsi" w:cstheme="majorHAnsi"/>
              </w:rPr>
            </w:pPr>
            <w:r>
              <w:rPr>
                <w:rFonts w:asciiTheme="majorHAnsi" w:hAnsiTheme="majorHAnsi" w:cstheme="majorHAnsi"/>
              </w:rPr>
              <w:t>Food</w:t>
            </w:r>
          </w:p>
          <w:p w14:paraId="02B6E2FE" w14:textId="77777777" w:rsidR="00107775" w:rsidRDefault="00107775" w:rsidP="00107775">
            <w:pPr>
              <w:jc w:val="center"/>
              <w:rPr>
                <w:rFonts w:asciiTheme="majorHAnsi" w:hAnsiTheme="majorHAnsi" w:cstheme="majorHAnsi"/>
              </w:rPr>
            </w:pPr>
            <w:r>
              <w:rPr>
                <w:rFonts w:asciiTheme="majorHAnsi" w:hAnsiTheme="majorHAnsi" w:cstheme="majorHAnsi"/>
              </w:rPr>
              <w:t>Hygiene</w:t>
            </w:r>
          </w:p>
          <w:p w14:paraId="3D2EDF9F" w14:textId="77777777" w:rsidR="00107775" w:rsidRDefault="00107775" w:rsidP="00107775">
            <w:pPr>
              <w:jc w:val="center"/>
              <w:rPr>
                <w:rFonts w:asciiTheme="majorHAnsi" w:hAnsiTheme="majorHAnsi" w:cstheme="majorHAnsi"/>
              </w:rPr>
            </w:pPr>
            <w:r>
              <w:rPr>
                <w:rFonts w:asciiTheme="majorHAnsi" w:hAnsiTheme="majorHAnsi" w:cstheme="majorHAnsi"/>
              </w:rPr>
              <w:t>Nutrition</w:t>
            </w:r>
          </w:p>
          <w:p w14:paraId="082CA7CD" w14:textId="4A45BD31" w:rsidR="00556C70" w:rsidRPr="002B6713" w:rsidRDefault="00107775" w:rsidP="00107775">
            <w:pPr>
              <w:jc w:val="center"/>
              <w:rPr>
                <w:rFonts w:asciiTheme="majorHAnsi" w:hAnsiTheme="majorHAnsi" w:cstheme="majorHAnsi"/>
                <w:b/>
              </w:rPr>
            </w:pPr>
            <w:r>
              <w:rPr>
                <w:rFonts w:asciiTheme="majorHAnsi" w:hAnsiTheme="majorHAnsi" w:cstheme="majorHAnsi"/>
              </w:rPr>
              <w:t>Growth</w:t>
            </w:r>
          </w:p>
        </w:tc>
        <w:tc>
          <w:tcPr>
            <w:tcW w:w="2168" w:type="dxa"/>
          </w:tcPr>
          <w:p w14:paraId="6B7D3E8F"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lastRenderedPageBreak/>
              <w:t>Hard</w:t>
            </w:r>
          </w:p>
          <w:p w14:paraId="3ED5DDD3"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Soft</w:t>
            </w:r>
          </w:p>
          <w:p w14:paraId="2DABB475"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Stretchy</w:t>
            </w:r>
          </w:p>
          <w:p w14:paraId="2F36A6F3"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Stiff</w:t>
            </w:r>
          </w:p>
          <w:p w14:paraId="5EAF85D4"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Shiny</w:t>
            </w:r>
          </w:p>
          <w:p w14:paraId="0EADEFC8"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Dull</w:t>
            </w:r>
          </w:p>
          <w:p w14:paraId="41D4965C"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 xml:space="preserve">Rough </w:t>
            </w:r>
          </w:p>
          <w:p w14:paraId="139924EF"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Smooth</w:t>
            </w:r>
          </w:p>
          <w:p w14:paraId="752AB2AC"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Bendy</w:t>
            </w:r>
          </w:p>
          <w:p w14:paraId="02156620"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Not bendy Waterproof</w:t>
            </w:r>
          </w:p>
          <w:p w14:paraId="09FB93FF"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Absorbent</w:t>
            </w:r>
          </w:p>
          <w:p w14:paraId="13696439"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Transparent</w:t>
            </w:r>
          </w:p>
          <w:p w14:paraId="4D36AD39"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 xml:space="preserve">Plastic </w:t>
            </w:r>
          </w:p>
          <w:p w14:paraId="45A03C16"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Metal</w:t>
            </w:r>
          </w:p>
          <w:p w14:paraId="1F3A959D" w14:textId="2F2DE804" w:rsidR="00556C70" w:rsidRDefault="00556C70" w:rsidP="00556C70">
            <w:pPr>
              <w:jc w:val="center"/>
              <w:rPr>
                <w:rFonts w:asciiTheme="majorHAnsi" w:hAnsiTheme="majorHAnsi" w:cstheme="majorHAnsi"/>
              </w:rPr>
            </w:pPr>
            <w:r w:rsidRPr="00556C70">
              <w:rPr>
                <w:rFonts w:asciiTheme="majorHAnsi" w:hAnsiTheme="majorHAnsi" w:cstheme="majorHAnsi"/>
              </w:rPr>
              <w:t>Wood</w:t>
            </w:r>
          </w:p>
        </w:tc>
        <w:tc>
          <w:tcPr>
            <w:tcW w:w="2168" w:type="dxa"/>
          </w:tcPr>
          <w:p w14:paraId="0DCC661F"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Plants</w:t>
            </w:r>
          </w:p>
          <w:p w14:paraId="75766F6D"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Flowers</w:t>
            </w:r>
          </w:p>
          <w:p w14:paraId="5B9DA354"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Vegetables</w:t>
            </w:r>
          </w:p>
          <w:p w14:paraId="498FBBBC"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 xml:space="preserve">Deciduous </w:t>
            </w:r>
          </w:p>
          <w:p w14:paraId="2A21FC8E"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Evergreen</w:t>
            </w:r>
          </w:p>
          <w:p w14:paraId="74E2A495"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Leaves</w:t>
            </w:r>
          </w:p>
          <w:p w14:paraId="35D0CF88"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Flowers</w:t>
            </w:r>
          </w:p>
          <w:p w14:paraId="26B6615C"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Blossom</w:t>
            </w:r>
          </w:p>
          <w:p w14:paraId="3DC1CECE"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Petals</w:t>
            </w:r>
          </w:p>
          <w:p w14:paraId="4F277A25"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Fruit</w:t>
            </w:r>
          </w:p>
          <w:p w14:paraId="3885B7F5"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Roots</w:t>
            </w:r>
          </w:p>
          <w:p w14:paraId="7CEEF5A9"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Bulb</w:t>
            </w:r>
          </w:p>
          <w:p w14:paraId="7653556B"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Seed</w:t>
            </w:r>
          </w:p>
          <w:p w14:paraId="7600E1FA"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Trunk</w:t>
            </w:r>
          </w:p>
          <w:p w14:paraId="1AEA3A9E" w14:textId="77777777" w:rsidR="00556C70" w:rsidRPr="00556C70" w:rsidRDefault="00556C70" w:rsidP="00556C70">
            <w:pPr>
              <w:spacing w:after="0" w:line="240" w:lineRule="auto"/>
              <w:jc w:val="center"/>
              <w:rPr>
                <w:rFonts w:asciiTheme="majorHAnsi" w:hAnsiTheme="majorHAnsi" w:cstheme="majorHAnsi"/>
              </w:rPr>
            </w:pPr>
            <w:r w:rsidRPr="00556C70">
              <w:rPr>
                <w:rFonts w:asciiTheme="majorHAnsi" w:hAnsiTheme="majorHAnsi" w:cstheme="majorHAnsi"/>
              </w:rPr>
              <w:t>Branches</w:t>
            </w:r>
          </w:p>
          <w:p w14:paraId="3352DA31" w14:textId="26D7908C" w:rsidR="00556C70" w:rsidRPr="008669D7" w:rsidRDefault="00556C70" w:rsidP="00556C70">
            <w:pPr>
              <w:jc w:val="center"/>
              <w:rPr>
                <w:rFonts w:asciiTheme="majorHAnsi" w:hAnsiTheme="majorHAnsi" w:cstheme="majorHAnsi"/>
              </w:rPr>
            </w:pPr>
            <w:r w:rsidRPr="00556C70">
              <w:rPr>
                <w:rFonts w:asciiTheme="majorHAnsi" w:hAnsiTheme="majorHAnsi" w:cstheme="majorHAnsi"/>
              </w:rPr>
              <w:t>stem</w:t>
            </w:r>
          </w:p>
        </w:tc>
      </w:tr>
      <w:tr w:rsidR="00556C70" w14:paraId="18F874D1" w14:textId="77777777" w:rsidTr="00757764">
        <w:trPr>
          <w:trHeight w:val="1468"/>
        </w:trPr>
        <w:tc>
          <w:tcPr>
            <w:tcW w:w="2122" w:type="dxa"/>
            <w:vMerge w:val="restart"/>
          </w:tcPr>
          <w:p w14:paraId="7BE1CEC4" w14:textId="170D6583" w:rsidR="00556C70" w:rsidRPr="006E54DB" w:rsidRDefault="00556C70" w:rsidP="00556C70">
            <w:pPr>
              <w:jc w:val="center"/>
              <w:rPr>
                <w:rFonts w:asciiTheme="majorHAnsi" w:hAnsiTheme="majorHAnsi" w:cstheme="majorHAnsi"/>
                <w:b/>
              </w:rPr>
            </w:pPr>
            <w:r w:rsidRPr="006E54DB">
              <w:rPr>
                <w:rFonts w:asciiTheme="majorHAnsi" w:hAnsiTheme="majorHAnsi" w:cstheme="majorHAnsi"/>
                <w:b/>
              </w:rPr>
              <w:t>Ongoing</w:t>
            </w:r>
          </w:p>
          <w:p w14:paraId="77FC11AD" w14:textId="77777777" w:rsidR="00556C70" w:rsidRPr="006E54DB" w:rsidRDefault="00556C70" w:rsidP="00556C70">
            <w:pPr>
              <w:rPr>
                <w:rFonts w:asciiTheme="majorHAnsi" w:hAnsiTheme="majorHAnsi" w:cstheme="majorHAnsi"/>
                <w:b/>
              </w:rPr>
            </w:pPr>
          </w:p>
          <w:p w14:paraId="20C62333" w14:textId="7A33F333" w:rsidR="00556C70" w:rsidRPr="006E54DB" w:rsidRDefault="00556C70" w:rsidP="00556C70">
            <w:pPr>
              <w:jc w:val="center"/>
              <w:rPr>
                <w:rFonts w:asciiTheme="majorHAnsi" w:hAnsiTheme="majorHAnsi" w:cstheme="majorHAnsi"/>
              </w:rPr>
            </w:pPr>
            <w:r w:rsidRPr="006E54DB">
              <w:rPr>
                <w:rFonts w:asciiTheme="majorHAnsi" w:hAnsiTheme="majorHAnsi" w:cstheme="majorHAnsi"/>
              </w:rPr>
              <w:t>At least 1 lesson every half term to look at similarities and differences in plants, trees, day length, weather etc.</w:t>
            </w:r>
          </w:p>
          <w:p w14:paraId="6C4127E0" w14:textId="77777777" w:rsidR="00556C70" w:rsidRPr="006E54DB" w:rsidRDefault="00556C70" w:rsidP="00556C70">
            <w:pPr>
              <w:rPr>
                <w:rFonts w:asciiTheme="majorHAnsi" w:hAnsiTheme="majorHAnsi" w:cstheme="majorHAnsi"/>
              </w:rPr>
            </w:pPr>
          </w:p>
          <w:p w14:paraId="0FEACB03" w14:textId="1960E91D" w:rsidR="00556C70" w:rsidRPr="006E54DB" w:rsidRDefault="00556C70" w:rsidP="00556C70">
            <w:pPr>
              <w:jc w:val="center"/>
              <w:rPr>
                <w:rFonts w:asciiTheme="majorHAnsi" w:hAnsiTheme="majorHAnsi" w:cstheme="majorHAnsi"/>
              </w:rPr>
            </w:pPr>
            <w:r w:rsidRPr="006E54DB">
              <w:rPr>
                <w:rFonts w:asciiTheme="majorHAnsi" w:hAnsiTheme="majorHAnsi" w:cstheme="majorHAnsi"/>
                <w:b/>
              </w:rPr>
              <w:t>WS Methods ongoing</w:t>
            </w:r>
          </w:p>
        </w:tc>
        <w:tc>
          <w:tcPr>
            <w:tcW w:w="13266" w:type="dxa"/>
            <w:gridSpan w:val="5"/>
          </w:tcPr>
          <w:p w14:paraId="09C1C0FE" w14:textId="2B185618" w:rsidR="00556C70" w:rsidRDefault="00556C70" w:rsidP="00556C70">
            <w:pPr>
              <w:pStyle w:val="Default"/>
              <w:jc w:val="center"/>
              <w:rPr>
                <w:rFonts w:asciiTheme="majorHAnsi" w:hAnsiTheme="majorHAnsi" w:cstheme="majorHAnsi"/>
                <w:color w:val="auto"/>
                <w:sz w:val="22"/>
                <w:szCs w:val="22"/>
              </w:rPr>
            </w:pPr>
            <w:r>
              <w:rPr>
                <w:rFonts w:asciiTheme="majorHAnsi" w:hAnsiTheme="majorHAnsi" w:cstheme="majorHAnsi"/>
                <w:color w:val="auto"/>
                <w:sz w:val="22"/>
                <w:szCs w:val="22"/>
              </w:rPr>
              <w:t xml:space="preserve">Plants- bulbs </w:t>
            </w:r>
          </w:p>
          <w:p w14:paraId="45448AEA" w14:textId="71920474" w:rsidR="00556C70" w:rsidRPr="000E12D4" w:rsidRDefault="00556C70" w:rsidP="00556C70">
            <w:pPr>
              <w:pStyle w:val="Default"/>
              <w:jc w:val="center"/>
              <w:rPr>
                <w:rFonts w:asciiTheme="majorHAnsi" w:hAnsiTheme="majorHAnsi" w:cstheme="majorHAnsi"/>
                <w:color w:val="auto"/>
                <w:sz w:val="22"/>
                <w:szCs w:val="22"/>
              </w:rPr>
            </w:pPr>
            <w:r>
              <w:rPr>
                <w:rFonts w:asciiTheme="majorHAnsi" w:hAnsiTheme="majorHAnsi" w:cstheme="majorHAnsi"/>
                <w:color w:val="auto"/>
                <w:sz w:val="22"/>
                <w:szCs w:val="22"/>
              </w:rPr>
              <w:t xml:space="preserve">To observe and describe how seeds and </w:t>
            </w:r>
            <w:r w:rsidRPr="00BD1651">
              <w:rPr>
                <w:rFonts w:asciiTheme="majorHAnsi" w:hAnsiTheme="majorHAnsi" w:cstheme="majorHAnsi"/>
                <w:color w:val="auto"/>
                <w:sz w:val="22"/>
                <w:szCs w:val="22"/>
                <w:highlight w:val="yellow"/>
              </w:rPr>
              <w:t>bulbs</w:t>
            </w:r>
            <w:r>
              <w:rPr>
                <w:rFonts w:asciiTheme="majorHAnsi" w:hAnsiTheme="majorHAnsi" w:cstheme="majorHAnsi"/>
                <w:color w:val="auto"/>
                <w:sz w:val="22"/>
                <w:szCs w:val="22"/>
              </w:rPr>
              <w:t xml:space="preserve"> grow into mature plants </w:t>
            </w:r>
          </w:p>
          <w:p w14:paraId="706CCCC4" w14:textId="15DD0D97" w:rsidR="00556C70" w:rsidRPr="006E54DB" w:rsidRDefault="00556C70" w:rsidP="00556C70">
            <w:pPr>
              <w:jc w:val="center"/>
              <w:rPr>
                <w:rFonts w:asciiTheme="majorHAnsi" w:hAnsiTheme="majorHAnsi" w:cstheme="majorHAnsi"/>
              </w:rPr>
            </w:pPr>
          </w:p>
        </w:tc>
      </w:tr>
      <w:tr w:rsidR="00556C70" w14:paraId="7EB3355D" w14:textId="77777777" w:rsidTr="004C6456">
        <w:trPr>
          <w:trHeight w:val="1201"/>
        </w:trPr>
        <w:tc>
          <w:tcPr>
            <w:tcW w:w="2122" w:type="dxa"/>
            <w:vMerge/>
          </w:tcPr>
          <w:p w14:paraId="76ECE770" w14:textId="4842A96B" w:rsidR="00556C70" w:rsidRPr="006E54DB" w:rsidRDefault="00556C70" w:rsidP="00556C70">
            <w:pPr>
              <w:jc w:val="center"/>
              <w:rPr>
                <w:rFonts w:asciiTheme="majorHAnsi" w:hAnsiTheme="majorHAnsi" w:cstheme="majorHAnsi"/>
              </w:rPr>
            </w:pPr>
          </w:p>
        </w:tc>
        <w:tc>
          <w:tcPr>
            <w:tcW w:w="13266" w:type="dxa"/>
            <w:gridSpan w:val="5"/>
          </w:tcPr>
          <w:p w14:paraId="716FF519" w14:textId="287182BB" w:rsidR="00556C70" w:rsidRPr="008F6131" w:rsidRDefault="00556C70" w:rsidP="00556C70">
            <w:pPr>
              <w:jc w:val="center"/>
              <w:rPr>
                <w:rFonts w:asciiTheme="majorHAnsi" w:hAnsiTheme="majorHAnsi" w:cstheme="majorHAnsi"/>
                <w:color w:val="FF0000"/>
              </w:rPr>
            </w:pPr>
            <w:r w:rsidRPr="008F6131">
              <w:rPr>
                <w:rFonts w:asciiTheme="majorHAnsi" w:hAnsiTheme="majorHAnsi" w:cstheme="majorHAnsi"/>
                <w:color w:val="FF0000"/>
              </w:rPr>
              <w:t>Observing changes over a period of time</w:t>
            </w:r>
          </w:p>
          <w:p w14:paraId="6F1AA1A3" w14:textId="4D188781" w:rsidR="00556C70" w:rsidRPr="006E54DB" w:rsidRDefault="00556C70" w:rsidP="00556C70">
            <w:pPr>
              <w:jc w:val="center"/>
              <w:rPr>
                <w:rFonts w:asciiTheme="majorHAnsi" w:hAnsiTheme="majorHAnsi" w:cstheme="majorHAnsi"/>
              </w:rPr>
            </w:pPr>
            <w:r w:rsidRPr="006E54DB">
              <w:rPr>
                <w:rFonts w:asciiTheme="majorHAnsi" w:hAnsiTheme="majorHAnsi" w:cstheme="majorHAnsi"/>
              </w:rPr>
              <w:t>Noticing patterns</w:t>
            </w:r>
          </w:p>
          <w:p w14:paraId="6BB7D73C" w14:textId="411341F2" w:rsidR="00556C70" w:rsidRPr="006E54DB" w:rsidRDefault="00556C70" w:rsidP="00556C70">
            <w:pPr>
              <w:jc w:val="center"/>
              <w:rPr>
                <w:rFonts w:asciiTheme="majorHAnsi" w:hAnsiTheme="majorHAnsi" w:cstheme="majorHAnsi"/>
              </w:rPr>
            </w:pPr>
            <w:r w:rsidRPr="006E54DB">
              <w:rPr>
                <w:rFonts w:asciiTheme="majorHAnsi" w:hAnsiTheme="majorHAnsi" w:cstheme="majorHAnsi"/>
              </w:rPr>
              <w:t xml:space="preserve">Grouping and classifying things </w:t>
            </w:r>
          </w:p>
          <w:p w14:paraId="7977A99F" w14:textId="2B2B5221" w:rsidR="00556C70" w:rsidRPr="006E54DB" w:rsidRDefault="00556C70" w:rsidP="00556C70">
            <w:pPr>
              <w:jc w:val="center"/>
              <w:rPr>
                <w:rFonts w:asciiTheme="majorHAnsi" w:hAnsiTheme="majorHAnsi" w:cstheme="majorHAnsi"/>
              </w:rPr>
            </w:pPr>
            <w:r w:rsidRPr="006E54DB">
              <w:rPr>
                <w:rFonts w:asciiTheme="majorHAnsi" w:hAnsiTheme="majorHAnsi" w:cstheme="majorHAnsi"/>
              </w:rPr>
              <w:t>Finding things out using secondary sources</w:t>
            </w:r>
          </w:p>
        </w:tc>
      </w:tr>
    </w:tbl>
    <w:p w14:paraId="0D2AE2FA" w14:textId="77777777" w:rsidR="00C55012" w:rsidRDefault="00C55012" w:rsidP="00C55012">
      <w:pPr>
        <w:jc w:val="center"/>
      </w:pPr>
    </w:p>
    <w:p w14:paraId="7B0874FD" w14:textId="77777777" w:rsidR="00BD1651" w:rsidRDefault="00BD1651" w:rsidP="00C55012">
      <w:pPr>
        <w:jc w:val="center"/>
      </w:pPr>
    </w:p>
    <w:p w14:paraId="6C79B863" w14:textId="77777777" w:rsidR="00BD1651" w:rsidRDefault="00BD1651" w:rsidP="00C55012">
      <w:pPr>
        <w:jc w:val="center"/>
      </w:pPr>
    </w:p>
    <w:sectPr w:rsidR="00BD1651" w:rsidSect="00C5501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Twinkl">
    <w:altName w:val="Twinkl"/>
    <w:panose1 w:val="00000000000000000000"/>
    <w:charset w:val="00"/>
    <w:family w:val="swiss"/>
    <w:notTrueType/>
    <w:pitch w:val="default"/>
    <w:sig w:usb0="00000003" w:usb1="00000000" w:usb2="00000000" w:usb3="00000000" w:csb0="00000001" w:csb1="00000000"/>
  </w:font>
  <w:font w:name="XCCW Joined PC7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007"/>
    <w:multiLevelType w:val="hybridMultilevel"/>
    <w:tmpl w:val="A162B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D7E04"/>
    <w:multiLevelType w:val="hybridMultilevel"/>
    <w:tmpl w:val="CAD274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6E469A"/>
    <w:multiLevelType w:val="hybridMultilevel"/>
    <w:tmpl w:val="780037C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7C66B7"/>
    <w:multiLevelType w:val="hybridMultilevel"/>
    <w:tmpl w:val="777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D21AA"/>
    <w:multiLevelType w:val="hybridMultilevel"/>
    <w:tmpl w:val="3C061C1C"/>
    <w:lvl w:ilvl="0" w:tplc="D29A03E2">
      <w:start w:val="1"/>
      <w:numFmt w:val="bullet"/>
      <w:lvlText w:val="•"/>
      <w:lvlJc w:val="left"/>
      <w:pPr>
        <w:tabs>
          <w:tab w:val="num" w:pos="720"/>
        </w:tabs>
        <w:ind w:left="720" w:hanging="360"/>
      </w:pPr>
      <w:rPr>
        <w:rFonts w:ascii="Arial" w:hAnsi="Arial" w:hint="default"/>
      </w:rPr>
    </w:lvl>
    <w:lvl w:ilvl="1" w:tplc="3CF4D338" w:tentative="1">
      <w:start w:val="1"/>
      <w:numFmt w:val="bullet"/>
      <w:lvlText w:val="•"/>
      <w:lvlJc w:val="left"/>
      <w:pPr>
        <w:tabs>
          <w:tab w:val="num" w:pos="1440"/>
        </w:tabs>
        <w:ind w:left="1440" w:hanging="360"/>
      </w:pPr>
      <w:rPr>
        <w:rFonts w:ascii="Arial" w:hAnsi="Arial" w:hint="default"/>
      </w:rPr>
    </w:lvl>
    <w:lvl w:ilvl="2" w:tplc="BA585F26" w:tentative="1">
      <w:start w:val="1"/>
      <w:numFmt w:val="bullet"/>
      <w:lvlText w:val="•"/>
      <w:lvlJc w:val="left"/>
      <w:pPr>
        <w:tabs>
          <w:tab w:val="num" w:pos="2160"/>
        </w:tabs>
        <w:ind w:left="2160" w:hanging="360"/>
      </w:pPr>
      <w:rPr>
        <w:rFonts w:ascii="Arial" w:hAnsi="Arial" w:hint="default"/>
      </w:rPr>
    </w:lvl>
    <w:lvl w:ilvl="3" w:tplc="A5B48A94" w:tentative="1">
      <w:start w:val="1"/>
      <w:numFmt w:val="bullet"/>
      <w:lvlText w:val="•"/>
      <w:lvlJc w:val="left"/>
      <w:pPr>
        <w:tabs>
          <w:tab w:val="num" w:pos="2880"/>
        </w:tabs>
        <w:ind w:left="2880" w:hanging="360"/>
      </w:pPr>
      <w:rPr>
        <w:rFonts w:ascii="Arial" w:hAnsi="Arial" w:hint="default"/>
      </w:rPr>
    </w:lvl>
    <w:lvl w:ilvl="4" w:tplc="F028DC06" w:tentative="1">
      <w:start w:val="1"/>
      <w:numFmt w:val="bullet"/>
      <w:lvlText w:val="•"/>
      <w:lvlJc w:val="left"/>
      <w:pPr>
        <w:tabs>
          <w:tab w:val="num" w:pos="3600"/>
        </w:tabs>
        <w:ind w:left="3600" w:hanging="360"/>
      </w:pPr>
      <w:rPr>
        <w:rFonts w:ascii="Arial" w:hAnsi="Arial" w:hint="default"/>
      </w:rPr>
    </w:lvl>
    <w:lvl w:ilvl="5" w:tplc="7C2E5E10" w:tentative="1">
      <w:start w:val="1"/>
      <w:numFmt w:val="bullet"/>
      <w:lvlText w:val="•"/>
      <w:lvlJc w:val="left"/>
      <w:pPr>
        <w:tabs>
          <w:tab w:val="num" w:pos="4320"/>
        </w:tabs>
        <w:ind w:left="4320" w:hanging="360"/>
      </w:pPr>
      <w:rPr>
        <w:rFonts w:ascii="Arial" w:hAnsi="Arial" w:hint="default"/>
      </w:rPr>
    </w:lvl>
    <w:lvl w:ilvl="6" w:tplc="F9E42B72" w:tentative="1">
      <w:start w:val="1"/>
      <w:numFmt w:val="bullet"/>
      <w:lvlText w:val="•"/>
      <w:lvlJc w:val="left"/>
      <w:pPr>
        <w:tabs>
          <w:tab w:val="num" w:pos="5040"/>
        </w:tabs>
        <w:ind w:left="5040" w:hanging="360"/>
      </w:pPr>
      <w:rPr>
        <w:rFonts w:ascii="Arial" w:hAnsi="Arial" w:hint="default"/>
      </w:rPr>
    </w:lvl>
    <w:lvl w:ilvl="7" w:tplc="154C6D08" w:tentative="1">
      <w:start w:val="1"/>
      <w:numFmt w:val="bullet"/>
      <w:lvlText w:val="•"/>
      <w:lvlJc w:val="left"/>
      <w:pPr>
        <w:tabs>
          <w:tab w:val="num" w:pos="5760"/>
        </w:tabs>
        <w:ind w:left="5760" w:hanging="360"/>
      </w:pPr>
      <w:rPr>
        <w:rFonts w:ascii="Arial" w:hAnsi="Arial" w:hint="default"/>
      </w:rPr>
    </w:lvl>
    <w:lvl w:ilvl="8" w:tplc="5C909B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304DA5"/>
    <w:multiLevelType w:val="hybridMultilevel"/>
    <w:tmpl w:val="EAA0BDF4"/>
    <w:lvl w:ilvl="0" w:tplc="F42015A4">
      <w:start w:val="1"/>
      <w:numFmt w:val="bullet"/>
      <w:lvlText w:val="•"/>
      <w:lvlJc w:val="left"/>
      <w:pPr>
        <w:tabs>
          <w:tab w:val="num" w:pos="720"/>
        </w:tabs>
        <w:ind w:left="720" w:hanging="360"/>
      </w:pPr>
      <w:rPr>
        <w:rFonts w:ascii="Arial" w:hAnsi="Arial" w:hint="default"/>
      </w:rPr>
    </w:lvl>
    <w:lvl w:ilvl="1" w:tplc="AC3C2CF6" w:tentative="1">
      <w:start w:val="1"/>
      <w:numFmt w:val="bullet"/>
      <w:lvlText w:val="•"/>
      <w:lvlJc w:val="left"/>
      <w:pPr>
        <w:tabs>
          <w:tab w:val="num" w:pos="1440"/>
        </w:tabs>
        <w:ind w:left="1440" w:hanging="360"/>
      </w:pPr>
      <w:rPr>
        <w:rFonts w:ascii="Arial" w:hAnsi="Arial" w:hint="default"/>
      </w:rPr>
    </w:lvl>
    <w:lvl w:ilvl="2" w:tplc="33BC449C" w:tentative="1">
      <w:start w:val="1"/>
      <w:numFmt w:val="bullet"/>
      <w:lvlText w:val="•"/>
      <w:lvlJc w:val="left"/>
      <w:pPr>
        <w:tabs>
          <w:tab w:val="num" w:pos="2160"/>
        </w:tabs>
        <w:ind w:left="2160" w:hanging="360"/>
      </w:pPr>
      <w:rPr>
        <w:rFonts w:ascii="Arial" w:hAnsi="Arial" w:hint="default"/>
      </w:rPr>
    </w:lvl>
    <w:lvl w:ilvl="3" w:tplc="8398F178" w:tentative="1">
      <w:start w:val="1"/>
      <w:numFmt w:val="bullet"/>
      <w:lvlText w:val="•"/>
      <w:lvlJc w:val="left"/>
      <w:pPr>
        <w:tabs>
          <w:tab w:val="num" w:pos="2880"/>
        </w:tabs>
        <w:ind w:left="2880" w:hanging="360"/>
      </w:pPr>
      <w:rPr>
        <w:rFonts w:ascii="Arial" w:hAnsi="Arial" w:hint="default"/>
      </w:rPr>
    </w:lvl>
    <w:lvl w:ilvl="4" w:tplc="26865AC2" w:tentative="1">
      <w:start w:val="1"/>
      <w:numFmt w:val="bullet"/>
      <w:lvlText w:val="•"/>
      <w:lvlJc w:val="left"/>
      <w:pPr>
        <w:tabs>
          <w:tab w:val="num" w:pos="3600"/>
        </w:tabs>
        <w:ind w:left="3600" w:hanging="360"/>
      </w:pPr>
      <w:rPr>
        <w:rFonts w:ascii="Arial" w:hAnsi="Arial" w:hint="default"/>
      </w:rPr>
    </w:lvl>
    <w:lvl w:ilvl="5" w:tplc="195C1F42" w:tentative="1">
      <w:start w:val="1"/>
      <w:numFmt w:val="bullet"/>
      <w:lvlText w:val="•"/>
      <w:lvlJc w:val="left"/>
      <w:pPr>
        <w:tabs>
          <w:tab w:val="num" w:pos="4320"/>
        </w:tabs>
        <w:ind w:left="4320" w:hanging="360"/>
      </w:pPr>
      <w:rPr>
        <w:rFonts w:ascii="Arial" w:hAnsi="Arial" w:hint="default"/>
      </w:rPr>
    </w:lvl>
    <w:lvl w:ilvl="6" w:tplc="9C5A9256" w:tentative="1">
      <w:start w:val="1"/>
      <w:numFmt w:val="bullet"/>
      <w:lvlText w:val="•"/>
      <w:lvlJc w:val="left"/>
      <w:pPr>
        <w:tabs>
          <w:tab w:val="num" w:pos="5040"/>
        </w:tabs>
        <w:ind w:left="5040" w:hanging="360"/>
      </w:pPr>
      <w:rPr>
        <w:rFonts w:ascii="Arial" w:hAnsi="Arial" w:hint="default"/>
      </w:rPr>
    </w:lvl>
    <w:lvl w:ilvl="7" w:tplc="82A68FE8" w:tentative="1">
      <w:start w:val="1"/>
      <w:numFmt w:val="bullet"/>
      <w:lvlText w:val="•"/>
      <w:lvlJc w:val="left"/>
      <w:pPr>
        <w:tabs>
          <w:tab w:val="num" w:pos="5760"/>
        </w:tabs>
        <w:ind w:left="5760" w:hanging="360"/>
      </w:pPr>
      <w:rPr>
        <w:rFonts w:ascii="Arial" w:hAnsi="Arial" w:hint="default"/>
      </w:rPr>
    </w:lvl>
    <w:lvl w:ilvl="8" w:tplc="45068D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CB27F5D"/>
    <w:multiLevelType w:val="multilevel"/>
    <w:tmpl w:val="BA3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67A84"/>
    <w:multiLevelType w:val="hybridMultilevel"/>
    <w:tmpl w:val="E9805CCA"/>
    <w:lvl w:ilvl="0" w:tplc="D07CD3FC">
      <w:numFmt w:val="bullet"/>
      <w:lvlText w:val="•"/>
      <w:lvlJc w:val="left"/>
      <w:pPr>
        <w:ind w:left="36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BB500C2"/>
    <w:multiLevelType w:val="hybridMultilevel"/>
    <w:tmpl w:val="EF285DA2"/>
    <w:lvl w:ilvl="0" w:tplc="862CD5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246C4"/>
    <w:multiLevelType w:val="hybridMultilevel"/>
    <w:tmpl w:val="678E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02D16"/>
    <w:multiLevelType w:val="hybridMultilevel"/>
    <w:tmpl w:val="A17A77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DB02ED"/>
    <w:multiLevelType w:val="hybridMultilevel"/>
    <w:tmpl w:val="E91EC054"/>
    <w:lvl w:ilvl="0" w:tplc="E30E0CE4">
      <w:start w:val="1"/>
      <w:numFmt w:val="bullet"/>
      <w:lvlText w:val="•"/>
      <w:lvlJc w:val="left"/>
      <w:pPr>
        <w:tabs>
          <w:tab w:val="num" w:pos="720"/>
        </w:tabs>
        <w:ind w:left="720" w:hanging="360"/>
      </w:pPr>
      <w:rPr>
        <w:rFonts w:ascii="Arial" w:hAnsi="Arial" w:hint="default"/>
      </w:rPr>
    </w:lvl>
    <w:lvl w:ilvl="1" w:tplc="C5608D00" w:tentative="1">
      <w:start w:val="1"/>
      <w:numFmt w:val="bullet"/>
      <w:lvlText w:val="•"/>
      <w:lvlJc w:val="left"/>
      <w:pPr>
        <w:tabs>
          <w:tab w:val="num" w:pos="1440"/>
        </w:tabs>
        <w:ind w:left="1440" w:hanging="360"/>
      </w:pPr>
      <w:rPr>
        <w:rFonts w:ascii="Arial" w:hAnsi="Arial" w:hint="default"/>
      </w:rPr>
    </w:lvl>
    <w:lvl w:ilvl="2" w:tplc="9BEC41E0" w:tentative="1">
      <w:start w:val="1"/>
      <w:numFmt w:val="bullet"/>
      <w:lvlText w:val="•"/>
      <w:lvlJc w:val="left"/>
      <w:pPr>
        <w:tabs>
          <w:tab w:val="num" w:pos="2160"/>
        </w:tabs>
        <w:ind w:left="2160" w:hanging="360"/>
      </w:pPr>
      <w:rPr>
        <w:rFonts w:ascii="Arial" w:hAnsi="Arial" w:hint="default"/>
      </w:rPr>
    </w:lvl>
    <w:lvl w:ilvl="3" w:tplc="BFBE6E50" w:tentative="1">
      <w:start w:val="1"/>
      <w:numFmt w:val="bullet"/>
      <w:lvlText w:val="•"/>
      <w:lvlJc w:val="left"/>
      <w:pPr>
        <w:tabs>
          <w:tab w:val="num" w:pos="2880"/>
        </w:tabs>
        <w:ind w:left="2880" w:hanging="360"/>
      </w:pPr>
      <w:rPr>
        <w:rFonts w:ascii="Arial" w:hAnsi="Arial" w:hint="default"/>
      </w:rPr>
    </w:lvl>
    <w:lvl w:ilvl="4" w:tplc="72F0FD94" w:tentative="1">
      <w:start w:val="1"/>
      <w:numFmt w:val="bullet"/>
      <w:lvlText w:val="•"/>
      <w:lvlJc w:val="left"/>
      <w:pPr>
        <w:tabs>
          <w:tab w:val="num" w:pos="3600"/>
        </w:tabs>
        <w:ind w:left="3600" w:hanging="360"/>
      </w:pPr>
      <w:rPr>
        <w:rFonts w:ascii="Arial" w:hAnsi="Arial" w:hint="default"/>
      </w:rPr>
    </w:lvl>
    <w:lvl w:ilvl="5" w:tplc="E55EF808" w:tentative="1">
      <w:start w:val="1"/>
      <w:numFmt w:val="bullet"/>
      <w:lvlText w:val="•"/>
      <w:lvlJc w:val="left"/>
      <w:pPr>
        <w:tabs>
          <w:tab w:val="num" w:pos="4320"/>
        </w:tabs>
        <w:ind w:left="4320" w:hanging="360"/>
      </w:pPr>
      <w:rPr>
        <w:rFonts w:ascii="Arial" w:hAnsi="Arial" w:hint="default"/>
      </w:rPr>
    </w:lvl>
    <w:lvl w:ilvl="6" w:tplc="EE200AB8" w:tentative="1">
      <w:start w:val="1"/>
      <w:numFmt w:val="bullet"/>
      <w:lvlText w:val="•"/>
      <w:lvlJc w:val="left"/>
      <w:pPr>
        <w:tabs>
          <w:tab w:val="num" w:pos="5040"/>
        </w:tabs>
        <w:ind w:left="5040" w:hanging="360"/>
      </w:pPr>
      <w:rPr>
        <w:rFonts w:ascii="Arial" w:hAnsi="Arial" w:hint="default"/>
      </w:rPr>
    </w:lvl>
    <w:lvl w:ilvl="7" w:tplc="8440099E" w:tentative="1">
      <w:start w:val="1"/>
      <w:numFmt w:val="bullet"/>
      <w:lvlText w:val="•"/>
      <w:lvlJc w:val="left"/>
      <w:pPr>
        <w:tabs>
          <w:tab w:val="num" w:pos="5760"/>
        </w:tabs>
        <w:ind w:left="5760" w:hanging="360"/>
      </w:pPr>
      <w:rPr>
        <w:rFonts w:ascii="Arial" w:hAnsi="Arial" w:hint="default"/>
      </w:rPr>
    </w:lvl>
    <w:lvl w:ilvl="8" w:tplc="4DF654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FD45EB"/>
    <w:multiLevelType w:val="hybridMultilevel"/>
    <w:tmpl w:val="21DA0866"/>
    <w:lvl w:ilvl="0" w:tplc="9468EC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F530A"/>
    <w:multiLevelType w:val="hybridMultilevel"/>
    <w:tmpl w:val="F76459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36454"/>
    <w:multiLevelType w:val="hybridMultilevel"/>
    <w:tmpl w:val="85626D30"/>
    <w:lvl w:ilvl="0" w:tplc="5C521F42">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6C5466"/>
    <w:multiLevelType w:val="hybridMultilevel"/>
    <w:tmpl w:val="2B48E6A6"/>
    <w:lvl w:ilvl="0" w:tplc="00CE45F6">
      <w:start w:val="1"/>
      <w:numFmt w:val="bullet"/>
      <w:lvlText w:val="•"/>
      <w:lvlJc w:val="left"/>
      <w:pPr>
        <w:tabs>
          <w:tab w:val="num" w:pos="720"/>
        </w:tabs>
        <w:ind w:left="720" w:hanging="360"/>
      </w:pPr>
      <w:rPr>
        <w:rFonts w:ascii="Arial" w:hAnsi="Arial" w:hint="default"/>
      </w:rPr>
    </w:lvl>
    <w:lvl w:ilvl="1" w:tplc="742081CE" w:tentative="1">
      <w:start w:val="1"/>
      <w:numFmt w:val="bullet"/>
      <w:lvlText w:val="•"/>
      <w:lvlJc w:val="left"/>
      <w:pPr>
        <w:tabs>
          <w:tab w:val="num" w:pos="1440"/>
        </w:tabs>
        <w:ind w:left="1440" w:hanging="360"/>
      </w:pPr>
      <w:rPr>
        <w:rFonts w:ascii="Arial" w:hAnsi="Arial" w:hint="default"/>
      </w:rPr>
    </w:lvl>
    <w:lvl w:ilvl="2" w:tplc="3CB0B676" w:tentative="1">
      <w:start w:val="1"/>
      <w:numFmt w:val="bullet"/>
      <w:lvlText w:val="•"/>
      <w:lvlJc w:val="left"/>
      <w:pPr>
        <w:tabs>
          <w:tab w:val="num" w:pos="2160"/>
        </w:tabs>
        <w:ind w:left="2160" w:hanging="360"/>
      </w:pPr>
      <w:rPr>
        <w:rFonts w:ascii="Arial" w:hAnsi="Arial" w:hint="default"/>
      </w:rPr>
    </w:lvl>
    <w:lvl w:ilvl="3" w:tplc="3DB2406A" w:tentative="1">
      <w:start w:val="1"/>
      <w:numFmt w:val="bullet"/>
      <w:lvlText w:val="•"/>
      <w:lvlJc w:val="left"/>
      <w:pPr>
        <w:tabs>
          <w:tab w:val="num" w:pos="2880"/>
        </w:tabs>
        <w:ind w:left="2880" w:hanging="360"/>
      </w:pPr>
      <w:rPr>
        <w:rFonts w:ascii="Arial" w:hAnsi="Arial" w:hint="default"/>
      </w:rPr>
    </w:lvl>
    <w:lvl w:ilvl="4" w:tplc="B83EB6E8" w:tentative="1">
      <w:start w:val="1"/>
      <w:numFmt w:val="bullet"/>
      <w:lvlText w:val="•"/>
      <w:lvlJc w:val="left"/>
      <w:pPr>
        <w:tabs>
          <w:tab w:val="num" w:pos="3600"/>
        </w:tabs>
        <w:ind w:left="3600" w:hanging="360"/>
      </w:pPr>
      <w:rPr>
        <w:rFonts w:ascii="Arial" w:hAnsi="Arial" w:hint="default"/>
      </w:rPr>
    </w:lvl>
    <w:lvl w:ilvl="5" w:tplc="8840718E" w:tentative="1">
      <w:start w:val="1"/>
      <w:numFmt w:val="bullet"/>
      <w:lvlText w:val="•"/>
      <w:lvlJc w:val="left"/>
      <w:pPr>
        <w:tabs>
          <w:tab w:val="num" w:pos="4320"/>
        </w:tabs>
        <w:ind w:left="4320" w:hanging="360"/>
      </w:pPr>
      <w:rPr>
        <w:rFonts w:ascii="Arial" w:hAnsi="Arial" w:hint="default"/>
      </w:rPr>
    </w:lvl>
    <w:lvl w:ilvl="6" w:tplc="F2C05912" w:tentative="1">
      <w:start w:val="1"/>
      <w:numFmt w:val="bullet"/>
      <w:lvlText w:val="•"/>
      <w:lvlJc w:val="left"/>
      <w:pPr>
        <w:tabs>
          <w:tab w:val="num" w:pos="5040"/>
        </w:tabs>
        <w:ind w:left="5040" w:hanging="360"/>
      </w:pPr>
      <w:rPr>
        <w:rFonts w:ascii="Arial" w:hAnsi="Arial" w:hint="default"/>
      </w:rPr>
    </w:lvl>
    <w:lvl w:ilvl="7" w:tplc="94F63136" w:tentative="1">
      <w:start w:val="1"/>
      <w:numFmt w:val="bullet"/>
      <w:lvlText w:val="•"/>
      <w:lvlJc w:val="left"/>
      <w:pPr>
        <w:tabs>
          <w:tab w:val="num" w:pos="5760"/>
        </w:tabs>
        <w:ind w:left="5760" w:hanging="360"/>
      </w:pPr>
      <w:rPr>
        <w:rFonts w:ascii="Arial" w:hAnsi="Arial" w:hint="default"/>
      </w:rPr>
    </w:lvl>
    <w:lvl w:ilvl="8" w:tplc="728255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5A0A9E"/>
    <w:multiLevelType w:val="hybridMultilevel"/>
    <w:tmpl w:val="F45858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677072"/>
    <w:multiLevelType w:val="hybridMultilevel"/>
    <w:tmpl w:val="2A80F2DC"/>
    <w:lvl w:ilvl="0" w:tplc="79AC4FA0">
      <w:start w:val="1"/>
      <w:numFmt w:val="bullet"/>
      <w:lvlText w:val="•"/>
      <w:lvlJc w:val="left"/>
      <w:pPr>
        <w:tabs>
          <w:tab w:val="num" w:pos="720"/>
        </w:tabs>
        <w:ind w:left="720" w:hanging="360"/>
      </w:pPr>
      <w:rPr>
        <w:rFonts w:ascii="Arial" w:hAnsi="Arial" w:hint="default"/>
      </w:rPr>
    </w:lvl>
    <w:lvl w:ilvl="1" w:tplc="3BFA5A1E" w:tentative="1">
      <w:start w:val="1"/>
      <w:numFmt w:val="bullet"/>
      <w:lvlText w:val="•"/>
      <w:lvlJc w:val="left"/>
      <w:pPr>
        <w:tabs>
          <w:tab w:val="num" w:pos="1440"/>
        </w:tabs>
        <w:ind w:left="1440" w:hanging="360"/>
      </w:pPr>
      <w:rPr>
        <w:rFonts w:ascii="Arial" w:hAnsi="Arial" w:hint="default"/>
      </w:rPr>
    </w:lvl>
    <w:lvl w:ilvl="2" w:tplc="8FCE4504" w:tentative="1">
      <w:start w:val="1"/>
      <w:numFmt w:val="bullet"/>
      <w:lvlText w:val="•"/>
      <w:lvlJc w:val="left"/>
      <w:pPr>
        <w:tabs>
          <w:tab w:val="num" w:pos="2160"/>
        </w:tabs>
        <w:ind w:left="2160" w:hanging="360"/>
      </w:pPr>
      <w:rPr>
        <w:rFonts w:ascii="Arial" w:hAnsi="Arial" w:hint="default"/>
      </w:rPr>
    </w:lvl>
    <w:lvl w:ilvl="3" w:tplc="1958C814" w:tentative="1">
      <w:start w:val="1"/>
      <w:numFmt w:val="bullet"/>
      <w:lvlText w:val="•"/>
      <w:lvlJc w:val="left"/>
      <w:pPr>
        <w:tabs>
          <w:tab w:val="num" w:pos="2880"/>
        </w:tabs>
        <w:ind w:left="2880" w:hanging="360"/>
      </w:pPr>
      <w:rPr>
        <w:rFonts w:ascii="Arial" w:hAnsi="Arial" w:hint="default"/>
      </w:rPr>
    </w:lvl>
    <w:lvl w:ilvl="4" w:tplc="6346E15A" w:tentative="1">
      <w:start w:val="1"/>
      <w:numFmt w:val="bullet"/>
      <w:lvlText w:val="•"/>
      <w:lvlJc w:val="left"/>
      <w:pPr>
        <w:tabs>
          <w:tab w:val="num" w:pos="3600"/>
        </w:tabs>
        <w:ind w:left="3600" w:hanging="360"/>
      </w:pPr>
      <w:rPr>
        <w:rFonts w:ascii="Arial" w:hAnsi="Arial" w:hint="default"/>
      </w:rPr>
    </w:lvl>
    <w:lvl w:ilvl="5" w:tplc="F1D05872" w:tentative="1">
      <w:start w:val="1"/>
      <w:numFmt w:val="bullet"/>
      <w:lvlText w:val="•"/>
      <w:lvlJc w:val="left"/>
      <w:pPr>
        <w:tabs>
          <w:tab w:val="num" w:pos="4320"/>
        </w:tabs>
        <w:ind w:left="4320" w:hanging="360"/>
      </w:pPr>
      <w:rPr>
        <w:rFonts w:ascii="Arial" w:hAnsi="Arial" w:hint="default"/>
      </w:rPr>
    </w:lvl>
    <w:lvl w:ilvl="6" w:tplc="8452A7F4" w:tentative="1">
      <w:start w:val="1"/>
      <w:numFmt w:val="bullet"/>
      <w:lvlText w:val="•"/>
      <w:lvlJc w:val="left"/>
      <w:pPr>
        <w:tabs>
          <w:tab w:val="num" w:pos="5040"/>
        </w:tabs>
        <w:ind w:left="5040" w:hanging="360"/>
      </w:pPr>
      <w:rPr>
        <w:rFonts w:ascii="Arial" w:hAnsi="Arial" w:hint="default"/>
      </w:rPr>
    </w:lvl>
    <w:lvl w:ilvl="7" w:tplc="D646B9E8" w:tentative="1">
      <w:start w:val="1"/>
      <w:numFmt w:val="bullet"/>
      <w:lvlText w:val="•"/>
      <w:lvlJc w:val="left"/>
      <w:pPr>
        <w:tabs>
          <w:tab w:val="num" w:pos="5760"/>
        </w:tabs>
        <w:ind w:left="5760" w:hanging="360"/>
      </w:pPr>
      <w:rPr>
        <w:rFonts w:ascii="Arial" w:hAnsi="Arial" w:hint="default"/>
      </w:rPr>
    </w:lvl>
    <w:lvl w:ilvl="8" w:tplc="AC305B3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1160DC"/>
    <w:multiLevelType w:val="hybridMultilevel"/>
    <w:tmpl w:val="44D4D72E"/>
    <w:lvl w:ilvl="0" w:tplc="9F2CF7C8">
      <w:start w:val="1"/>
      <w:numFmt w:val="bullet"/>
      <w:lvlText w:val=""/>
      <w:lvlJc w:val="left"/>
      <w:pPr>
        <w:tabs>
          <w:tab w:val="num" w:pos="720"/>
        </w:tabs>
        <w:ind w:left="720" w:hanging="360"/>
      </w:pPr>
      <w:rPr>
        <w:rFonts w:ascii="Wingdings" w:hAnsi="Wingdings" w:hint="default"/>
      </w:rPr>
    </w:lvl>
    <w:lvl w:ilvl="1" w:tplc="42647248" w:tentative="1">
      <w:start w:val="1"/>
      <w:numFmt w:val="bullet"/>
      <w:lvlText w:val=""/>
      <w:lvlJc w:val="left"/>
      <w:pPr>
        <w:tabs>
          <w:tab w:val="num" w:pos="1440"/>
        </w:tabs>
        <w:ind w:left="1440" w:hanging="360"/>
      </w:pPr>
      <w:rPr>
        <w:rFonts w:ascii="Wingdings" w:hAnsi="Wingdings" w:hint="default"/>
      </w:rPr>
    </w:lvl>
    <w:lvl w:ilvl="2" w:tplc="A3CEA78A" w:tentative="1">
      <w:start w:val="1"/>
      <w:numFmt w:val="bullet"/>
      <w:lvlText w:val=""/>
      <w:lvlJc w:val="left"/>
      <w:pPr>
        <w:tabs>
          <w:tab w:val="num" w:pos="2160"/>
        </w:tabs>
        <w:ind w:left="2160" w:hanging="360"/>
      </w:pPr>
      <w:rPr>
        <w:rFonts w:ascii="Wingdings" w:hAnsi="Wingdings" w:hint="default"/>
      </w:rPr>
    </w:lvl>
    <w:lvl w:ilvl="3" w:tplc="01FA2F40" w:tentative="1">
      <w:start w:val="1"/>
      <w:numFmt w:val="bullet"/>
      <w:lvlText w:val=""/>
      <w:lvlJc w:val="left"/>
      <w:pPr>
        <w:tabs>
          <w:tab w:val="num" w:pos="2880"/>
        </w:tabs>
        <w:ind w:left="2880" w:hanging="360"/>
      </w:pPr>
      <w:rPr>
        <w:rFonts w:ascii="Wingdings" w:hAnsi="Wingdings" w:hint="default"/>
      </w:rPr>
    </w:lvl>
    <w:lvl w:ilvl="4" w:tplc="03400C68" w:tentative="1">
      <w:start w:val="1"/>
      <w:numFmt w:val="bullet"/>
      <w:lvlText w:val=""/>
      <w:lvlJc w:val="left"/>
      <w:pPr>
        <w:tabs>
          <w:tab w:val="num" w:pos="3600"/>
        </w:tabs>
        <w:ind w:left="3600" w:hanging="360"/>
      </w:pPr>
      <w:rPr>
        <w:rFonts w:ascii="Wingdings" w:hAnsi="Wingdings" w:hint="default"/>
      </w:rPr>
    </w:lvl>
    <w:lvl w:ilvl="5" w:tplc="69E846AC" w:tentative="1">
      <w:start w:val="1"/>
      <w:numFmt w:val="bullet"/>
      <w:lvlText w:val=""/>
      <w:lvlJc w:val="left"/>
      <w:pPr>
        <w:tabs>
          <w:tab w:val="num" w:pos="4320"/>
        </w:tabs>
        <w:ind w:left="4320" w:hanging="360"/>
      </w:pPr>
      <w:rPr>
        <w:rFonts w:ascii="Wingdings" w:hAnsi="Wingdings" w:hint="default"/>
      </w:rPr>
    </w:lvl>
    <w:lvl w:ilvl="6" w:tplc="8384DF38" w:tentative="1">
      <w:start w:val="1"/>
      <w:numFmt w:val="bullet"/>
      <w:lvlText w:val=""/>
      <w:lvlJc w:val="left"/>
      <w:pPr>
        <w:tabs>
          <w:tab w:val="num" w:pos="5040"/>
        </w:tabs>
        <w:ind w:left="5040" w:hanging="360"/>
      </w:pPr>
      <w:rPr>
        <w:rFonts w:ascii="Wingdings" w:hAnsi="Wingdings" w:hint="default"/>
      </w:rPr>
    </w:lvl>
    <w:lvl w:ilvl="7" w:tplc="00AC06BA" w:tentative="1">
      <w:start w:val="1"/>
      <w:numFmt w:val="bullet"/>
      <w:lvlText w:val=""/>
      <w:lvlJc w:val="left"/>
      <w:pPr>
        <w:tabs>
          <w:tab w:val="num" w:pos="5760"/>
        </w:tabs>
        <w:ind w:left="5760" w:hanging="360"/>
      </w:pPr>
      <w:rPr>
        <w:rFonts w:ascii="Wingdings" w:hAnsi="Wingdings" w:hint="default"/>
      </w:rPr>
    </w:lvl>
    <w:lvl w:ilvl="8" w:tplc="5844AF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6F38F2"/>
    <w:multiLevelType w:val="hybridMultilevel"/>
    <w:tmpl w:val="18F86AFA"/>
    <w:lvl w:ilvl="0" w:tplc="8F10CC9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6B74EE"/>
    <w:multiLevelType w:val="hybridMultilevel"/>
    <w:tmpl w:val="239C5CD6"/>
    <w:lvl w:ilvl="0" w:tplc="011E444A">
      <w:start w:val="1"/>
      <w:numFmt w:val="bullet"/>
      <w:lvlText w:val="•"/>
      <w:lvlJc w:val="left"/>
      <w:pPr>
        <w:tabs>
          <w:tab w:val="num" w:pos="720"/>
        </w:tabs>
        <w:ind w:left="720" w:hanging="360"/>
      </w:pPr>
      <w:rPr>
        <w:rFonts w:ascii="Arial" w:hAnsi="Arial" w:hint="default"/>
      </w:rPr>
    </w:lvl>
    <w:lvl w:ilvl="1" w:tplc="3D5AF0BC" w:tentative="1">
      <w:start w:val="1"/>
      <w:numFmt w:val="bullet"/>
      <w:lvlText w:val="•"/>
      <w:lvlJc w:val="left"/>
      <w:pPr>
        <w:tabs>
          <w:tab w:val="num" w:pos="1440"/>
        </w:tabs>
        <w:ind w:left="1440" w:hanging="360"/>
      </w:pPr>
      <w:rPr>
        <w:rFonts w:ascii="Arial" w:hAnsi="Arial" w:hint="default"/>
      </w:rPr>
    </w:lvl>
    <w:lvl w:ilvl="2" w:tplc="F5D0B106" w:tentative="1">
      <w:start w:val="1"/>
      <w:numFmt w:val="bullet"/>
      <w:lvlText w:val="•"/>
      <w:lvlJc w:val="left"/>
      <w:pPr>
        <w:tabs>
          <w:tab w:val="num" w:pos="2160"/>
        </w:tabs>
        <w:ind w:left="2160" w:hanging="360"/>
      </w:pPr>
      <w:rPr>
        <w:rFonts w:ascii="Arial" w:hAnsi="Arial" w:hint="default"/>
      </w:rPr>
    </w:lvl>
    <w:lvl w:ilvl="3" w:tplc="C8F64002" w:tentative="1">
      <w:start w:val="1"/>
      <w:numFmt w:val="bullet"/>
      <w:lvlText w:val="•"/>
      <w:lvlJc w:val="left"/>
      <w:pPr>
        <w:tabs>
          <w:tab w:val="num" w:pos="2880"/>
        </w:tabs>
        <w:ind w:left="2880" w:hanging="360"/>
      </w:pPr>
      <w:rPr>
        <w:rFonts w:ascii="Arial" w:hAnsi="Arial" w:hint="default"/>
      </w:rPr>
    </w:lvl>
    <w:lvl w:ilvl="4" w:tplc="05503C4C" w:tentative="1">
      <w:start w:val="1"/>
      <w:numFmt w:val="bullet"/>
      <w:lvlText w:val="•"/>
      <w:lvlJc w:val="left"/>
      <w:pPr>
        <w:tabs>
          <w:tab w:val="num" w:pos="3600"/>
        </w:tabs>
        <w:ind w:left="3600" w:hanging="360"/>
      </w:pPr>
      <w:rPr>
        <w:rFonts w:ascii="Arial" w:hAnsi="Arial" w:hint="default"/>
      </w:rPr>
    </w:lvl>
    <w:lvl w:ilvl="5" w:tplc="82DC92A8" w:tentative="1">
      <w:start w:val="1"/>
      <w:numFmt w:val="bullet"/>
      <w:lvlText w:val="•"/>
      <w:lvlJc w:val="left"/>
      <w:pPr>
        <w:tabs>
          <w:tab w:val="num" w:pos="4320"/>
        </w:tabs>
        <w:ind w:left="4320" w:hanging="360"/>
      </w:pPr>
      <w:rPr>
        <w:rFonts w:ascii="Arial" w:hAnsi="Arial" w:hint="default"/>
      </w:rPr>
    </w:lvl>
    <w:lvl w:ilvl="6" w:tplc="BE125144" w:tentative="1">
      <w:start w:val="1"/>
      <w:numFmt w:val="bullet"/>
      <w:lvlText w:val="•"/>
      <w:lvlJc w:val="left"/>
      <w:pPr>
        <w:tabs>
          <w:tab w:val="num" w:pos="5040"/>
        </w:tabs>
        <w:ind w:left="5040" w:hanging="360"/>
      </w:pPr>
      <w:rPr>
        <w:rFonts w:ascii="Arial" w:hAnsi="Arial" w:hint="default"/>
      </w:rPr>
    </w:lvl>
    <w:lvl w:ilvl="7" w:tplc="1D4688E0" w:tentative="1">
      <w:start w:val="1"/>
      <w:numFmt w:val="bullet"/>
      <w:lvlText w:val="•"/>
      <w:lvlJc w:val="left"/>
      <w:pPr>
        <w:tabs>
          <w:tab w:val="num" w:pos="5760"/>
        </w:tabs>
        <w:ind w:left="5760" w:hanging="360"/>
      </w:pPr>
      <w:rPr>
        <w:rFonts w:ascii="Arial" w:hAnsi="Arial" w:hint="default"/>
      </w:rPr>
    </w:lvl>
    <w:lvl w:ilvl="8" w:tplc="902C587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B03BF2"/>
    <w:multiLevelType w:val="hybridMultilevel"/>
    <w:tmpl w:val="F5E2A970"/>
    <w:lvl w:ilvl="0" w:tplc="C6FC6220">
      <w:start w:val="1"/>
      <w:numFmt w:val="bullet"/>
      <w:lvlText w:val="•"/>
      <w:lvlJc w:val="left"/>
      <w:pPr>
        <w:tabs>
          <w:tab w:val="num" w:pos="720"/>
        </w:tabs>
        <w:ind w:left="720" w:hanging="360"/>
      </w:pPr>
      <w:rPr>
        <w:rFonts w:ascii="Arial" w:hAnsi="Arial" w:hint="default"/>
      </w:rPr>
    </w:lvl>
    <w:lvl w:ilvl="1" w:tplc="CD3635A6" w:tentative="1">
      <w:start w:val="1"/>
      <w:numFmt w:val="bullet"/>
      <w:lvlText w:val="•"/>
      <w:lvlJc w:val="left"/>
      <w:pPr>
        <w:tabs>
          <w:tab w:val="num" w:pos="1440"/>
        </w:tabs>
        <w:ind w:left="1440" w:hanging="360"/>
      </w:pPr>
      <w:rPr>
        <w:rFonts w:ascii="Arial" w:hAnsi="Arial" w:hint="default"/>
      </w:rPr>
    </w:lvl>
    <w:lvl w:ilvl="2" w:tplc="B0A085BE" w:tentative="1">
      <w:start w:val="1"/>
      <w:numFmt w:val="bullet"/>
      <w:lvlText w:val="•"/>
      <w:lvlJc w:val="left"/>
      <w:pPr>
        <w:tabs>
          <w:tab w:val="num" w:pos="2160"/>
        </w:tabs>
        <w:ind w:left="2160" w:hanging="360"/>
      </w:pPr>
      <w:rPr>
        <w:rFonts w:ascii="Arial" w:hAnsi="Arial" w:hint="default"/>
      </w:rPr>
    </w:lvl>
    <w:lvl w:ilvl="3" w:tplc="36CC99FA" w:tentative="1">
      <w:start w:val="1"/>
      <w:numFmt w:val="bullet"/>
      <w:lvlText w:val="•"/>
      <w:lvlJc w:val="left"/>
      <w:pPr>
        <w:tabs>
          <w:tab w:val="num" w:pos="2880"/>
        </w:tabs>
        <w:ind w:left="2880" w:hanging="360"/>
      </w:pPr>
      <w:rPr>
        <w:rFonts w:ascii="Arial" w:hAnsi="Arial" w:hint="default"/>
      </w:rPr>
    </w:lvl>
    <w:lvl w:ilvl="4" w:tplc="89808454" w:tentative="1">
      <w:start w:val="1"/>
      <w:numFmt w:val="bullet"/>
      <w:lvlText w:val="•"/>
      <w:lvlJc w:val="left"/>
      <w:pPr>
        <w:tabs>
          <w:tab w:val="num" w:pos="3600"/>
        </w:tabs>
        <w:ind w:left="3600" w:hanging="360"/>
      </w:pPr>
      <w:rPr>
        <w:rFonts w:ascii="Arial" w:hAnsi="Arial" w:hint="default"/>
      </w:rPr>
    </w:lvl>
    <w:lvl w:ilvl="5" w:tplc="FA5C5458" w:tentative="1">
      <w:start w:val="1"/>
      <w:numFmt w:val="bullet"/>
      <w:lvlText w:val="•"/>
      <w:lvlJc w:val="left"/>
      <w:pPr>
        <w:tabs>
          <w:tab w:val="num" w:pos="4320"/>
        </w:tabs>
        <w:ind w:left="4320" w:hanging="360"/>
      </w:pPr>
      <w:rPr>
        <w:rFonts w:ascii="Arial" w:hAnsi="Arial" w:hint="default"/>
      </w:rPr>
    </w:lvl>
    <w:lvl w:ilvl="6" w:tplc="040C9244" w:tentative="1">
      <w:start w:val="1"/>
      <w:numFmt w:val="bullet"/>
      <w:lvlText w:val="•"/>
      <w:lvlJc w:val="left"/>
      <w:pPr>
        <w:tabs>
          <w:tab w:val="num" w:pos="5040"/>
        </w:tabs>
        <w:ind w:left="5040" w:hanging="360"/>
      </w:pPr>
      <w:rPr>
        <w:rFonts w:ascii="Arial" w:hAnsi="Arial" w:hint="default"/>
      </w:rPr>
    </w:lvl>
    <w:lvl w:ilvl="7" w:tplc="C192AF28" w:tentative="1">
      <w:start w:val="1"/>
      <w:numFmt w:val="bullet"/>
      <w:lvlText w:val="•"/>
      <w:lvlJc w:val="left"/>
      <w:pPr>
        <w:tabs>
          <w:tab w:val="num" w:pos="5760"/>
        </w:tabs>
        <w:ind w:left="5760" w:hanging="360"/>
      </w:pPr>
      <w:rPr>
        <w:rFonts w:ascii="Arial" w:hAnsi="Arial" w:hint="default"/>
      </w:rPr>
    </w:lvl>
    <w:lvl w:ilvl="8" w:tplc="2EE0B8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674977"/>
    <w:multiLevelType w:val="hybridMultilevel"/>
    <w:tmpl w:val="28DE0F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CD0BCA"/>
    <w:multiLevelType w:val="hybridMultilevel"/>
    <w:tmpl w:val="D17A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B6BC1"/>
    <w:multiLevelType w:val="hybridMultilevel"/>
    <w:tmpl w:val="32C064FE"/>
    <w:lvl w:ilvl="0" w:tplc="0554ADEE">
      <w:start w:val="1"/>
      <w:numFmt w:val="bullet"/>
      <w:lvlText w:val="•"/>
      <w:lvlJc w:val="left"/>
      <w:pPr>
        <w:tabs>
          <w:tab w:val="num" w:pos="720"/>
        </w:tabs>
        <w:ind w:left="720" w:hanging="360"/>
      </w:pPr>
      <w:rPr>
        <w:rFonts w:ascii="Arial" w:hAnsi="Arial" w:hint="default"/>
      </w:rPr>
    </w:lvl>
    <w:lvl w:ilvl="1" w:tplc="2C40E864" w:tentative="1">
      <w:start w:val="1"/>
      <w:numFmt w:val="bullet"/>
      <w:lvlText w:val="•"/>
      <w:lvlJc w:val="left"/>
      <w:pPr>
        <w:tabs>
          <w:tab w:val="num" w:pos="1440"/>
        </w:tabs>
        <w:ind w:left="1440" w:hanging="360"/>
      </w:pPr>
      <w:rPr>
        <w:rFonts w:ascii="Arial" w:hAnsi="Arial" w:hint="default"/>
      </w:rPr>
    </w:lvl>
    <w:lvl w:ilvl="2" w:tplc="DBB68B54" w:tentative="1">
      <w:start w:val="1"/>
      <w:numFmt w:val="bullet"/>
      <w:lvlText w:val="•"/>
      <w:lvlJc w:val="left"/>
      <w:pPr>
        <w:tabs>
          <w:tab w:val="num" w:pos="2160"/>
        </w:tabs>
        <w:ind w:left="2160" w:hanging="360"/>
      </w:pPr>
      <w:rPr>
        <w:rFonts w:ascii="Arial" w:hAnsi="Arial" w:hint="default"/>
      </w:rPr>
    </w:lvl>
    <w:lvl w:ilvl="3" w:tplc="B60EE7BC" w:tentative="1">
      <w:start w:val="1"/>
      <w:numFmt w:val="bullet"/>
      <w:lvlText w:val="•"/>
      <w:lvlJc w:val="left"/>
      <w:pPr>
        <w:tabs>
          <w:tab w:val="num" w:pos="2880"/>
        </w:tabs>
        <w:ind w:left="2880" w:hanging="360"/>
      </w:pPr>
      <w:rPr>
        <w:rFonts w:ascii="Arial" w:hAnsi="Arial" w:hint="default"/>
      </w:rPr>
    </w:lvl>
    <w:lvl w:ilvl="4" w:tplc="CBA87D0A" w:tentative="1">
      <w:start w:val="1"/>
      <w:numFmt w:val="bullet"/>
      <w:lvlText w:val="•"/>
      <w:lvlJc w:val="left"/>
      <w:pPr>
        <w:tabs>
          <w:tab w:val="num" w:pos="3600"/>
        </w:tabs>
        <w:ind w:left="3600" w:hanging="360"/>
      </w:pPr>
      <w:rPr>
        <w:rFonts w:ascii="Arial" w:hAnsi="Arial" w:hint="default"/>
      </w:rPr>
    </w:lvl>
    <w:lvl w:ilvl="5" w:tplc="7F3A4486" w:tentative="1">
      <w:start w:val="1"/>
      <w:numFmt w:val="bullet"/>
      <w:lvlText w:val="•"/>
      <w:lvlJc w:val="left"/>
      <w:pPr>
        <w:tabs>
          <w:tab w:val="num" w:pos="4320"/>
        </w:tabs>
        <w:ind w:left="4320" w:hanging="360"/>
      </w:pPr>
      <w:rPr>
        <w:rFonts w:ascii="Arial" w:hAnsi="Arial" w:hint="default"/>
      </w:rPr>
    </w:lvl>
    <w:lvl w:ilvl="6" w:tplc="578AC4D2" w:tentative="1">
      <w:start w:val="1"/>
      <w:numFmt w:val="bullet"/>
      <w:lvlText w:val="•"/>
      <w:lvlJc w:val="left"/>
      <w:pPr>
        <w:tabs>
          <w:tab w:val="num" w:pos="5040"/>
        </w:tabs>
        <w:ind w:left="5040" w:hanging="360"/>
      </w:pPr>
      <w:rPr>
        <w:rFonts w:ascii="Arial" w:hAnsi="Arial" w:hint="default"/>
      </w:rPr>
    </w:lvl>
    <w:lvl w:ilvl="7" w:tplc="4CFE4426" w:tentative="1">
      <w:start w:val="1"/>
      <w:numFmt w:val="bullet"/>
      <w:lvlText w:val="•"/>
      <w:lvlJc w:val="left"/>
      <w:pPr>
        <w:tabs>
          <w:tab w:val="num" w:pos="5760"/>
        </w:tabs>
        <w:ind w:left="5760" w:hanging="360"/>
      </w:pPr>
      <w:rPr>
        <w:rFonts w:ascii="Arial" w:hAnsi="Arial" w:hint="default"/>
      </w:rPr>
    </w:lvl>
    <w:lvl w:ilvl="8" w:tplc="B56463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23467C"/>
    <w:multiLevelType w:val="hybridMultilevel"/>
    <w:tmpl w:val="AAB80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EE307C"/>
    <w:multiLevelType w:val="hybridMultilevel"/>
    <w:tmpl w:val="0426A99E"/>
    <w:lvl w:ilvl="0" w:tplc="111467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7A791F"/>
    <w:multiLevelType w:val="hybridMultilevel"/>
    <w:tmpl w:val="DADE0782"/>
    <w:lvl w:ilvl="0" w:tplc="4B6CE84C">
      <w:start w:val="1"/>
      <w:numFmt w:val="bullet"/>
      <w:lvlText w:val="•"/>
      <w:lvlJc w:val="left"/>
      <w:pPr>
        <w:tabs>
          <w:tab w:val="num" w:pos="720"/>
        </w:tabs>
        <w:ind w:left="720" w:hanging="360"/>
      </w:pPr>
      <w:rPr>
        <w:rFonts w:ascii="Arial" w:hAnsi="Arial" w:hint="default"/>
      </w:rPr>
    </w:lvl>
    <w:lvl w:ilvl="1" w:tplc="51CA4AEE" w:tentative="1">
      <w:start w:val="1"/>
      <w:numFmt w:val="bullet"/>
      <w:lvlText w:val="•"/>
      <w:lvlJc w:val="left"/>
      <w:pPr>
        <w:tabs>
          <w:tab w:val="num" w:pos="1440"/>
        </w:tabs>
        <w:ind w:left="1440" w:hanging="360"/>
      </w:pPr>
      <w:rPr>
        <w:rFonts w:ascii="Arial" w:hAnsi="Arial" w:hint="default"/>
      </w:rPr>
    </w:lvl>
    <w:lvl w:ilvl="2" w:tplc="10CA8BA0" w:tentative="1">
      <w:start w:val="1"/>
      <w:numFmt w:val="bullet"/>
      <w:lvlText w:val="•"/>
      <w:lvlJc w:val="left"/>
      <w:pPr>
        <w:tabs>
          <w:tab w:val="num" w:pos="2160"/>
        </w:tabs>
        <w:ind w:left="2160" w:hanging="360"/>
      </w:pPr>
      <w:rPr>
        <w:rFonts w:ascii="Arial" w:hAnsi="Arial" w:hint="default"/>
      </w:rPr>
    </w:lvl>
    <w:lvl w:ilvl="3" w:tplc="E162F43E" w:tentative="1">
      <w:start w:val="1"/>
      <w:numFmt w:val="bullet"/>
      <w:lvlText w:val="•"/>
      <w:lvlJc w:val="left"/>
      <w:pPr>
        <w:tabs>
          <w:tab w:val="num" w:pos="2880"/>
        </w:tabs>
        <w:ind w:left="2880" w:hanging="360"/>
      </w:pPr>
      <w:rPr>
        <w:rFonts w:ascii="Arial" w:hAnsi="Arial" w:hint="default"/>
      </w:rPr>
    </w:lvl>
    <w:lvl w:ilvl="4" w:tplc="98BC1064" w:tentative="1">
      <w:start w:val="1"/>
      <w:numFmt w:val="bullet"/>
      <w:lvlText w:val="•"/>
      <w:lvlJc w:val="left"/>
      <w:pPr>
        <w:tabs>
          <w:tab w:val="num" w:pos="3600"/>
        </w:tabs>
        <w:ind w:left="3600" w:hanging="360"/>
      </w:pPr>
      <w:rPr>
        <w:rFonts w:ascii="Arial" w:hAnsi="Arial" w:hint="default"/>
      </w:rPr>
    </w:lvl>
    <w:lvl w:ilvl="5" w:tplc="26365CFA" w:tentative="1">
      <w:start w:val="1"/>
      <w:numFmt w:val="bullet"/>
      <w:lvlText w:val="•"/>
      <w:lvlJc w:val="left"/>
      <w:pPr>
        <w:tabs>
          <w:tab w:val="num" w:pos="4320"/>
        </w:tabs>
        <w:ind w:left="4320" w:hanging="360"/>
      </w:pPr>
      <w:rPr>
        <w:rFonts w:ascii="Arial" w:hAnsi="Arial" w:hint="default"/>
      </w:rPr>
    </w:lvl>
    <w:lvl w:ilvl="6" w:tplc="3C4E0522" w:tentative="1">
      <w:start w:val="1"/>
      <w:numFmt w:val="bullet"/>
      <w:lvlText w:val="•"/>
      <w:lvlJc w:val="left"/>
      <w:pPr>
        <w:tabs>
          <w:tab w:val="num" w:pos="5040"/>
        </w:tabs>
        <w:ind w:left="5040" w:hanging="360"/>
      </w:pPr>
      <w:rPr>
        <w:rFonts w:ascii="Arial" w:hAnsi="Arial" w:hint="default"/>
      </w:rPr>
    </w:lvl>
    <w:lvl w:ilvl="7" w:tplc="60423332" w:tentative="1">
      <w:start w:val="1"/>
      <w:numFmt w:val="bullet"/>
      <w:lvlText w:val="•"/>
      <w:lvlJc w:val="left"/>
      <w:pPr>
        <w:tabs>
          <w:tab w:val="num" w:pos="5760"/>
        </w:tabs>
        <w:ind w:left="5760" w:hanging="360"/>
      </w:pPr>
      <w:rPr>
        <w:rFonts w:ascii="Arial" w:hAnsi="Arial" w:hint="default"/>
      </w:rPr>
    </w:lvl>
    <w:lvl w:ilvl="8" w:tplc="8D7C58A4" w:tentative="1">
      <w:start w:val="1"/>
      <w:numFmt w:val="bullet"/>
      <w:lvlText w:val="•"/>
      <w:lvlJc w:val="left"/>
      <w:pPr>
        <w:tabs>
          <w:tab w:val="num" w:pos="6480"/>
        </w:tabs>
        <w:ind w:left="6480" w:hanging="360"/>
      </w:pPr>
      <w:rPr>
        <w:rFonts w:ascii="Arial" w:hAnsi="Arial" w:hint="default"/>
      </w:rPr>
    </w:lvl>
  </w:abstractNum>
  <w:num w:numId="1" w16cid:durableId="1209760888">
    <w:abstractNumId w:val="15"/>
  </w:num>
  <w:num w:numId="2" w16cid:durableId="1737314858">
    <w:abstractNumId w:val="5"/>
  </w:num>
  <w:num w:numId="3" w16cid:durableId="892934051">
    <w:abstractNumId w:val="0"/>
  </w:num>
  <w:num w:numId="4" w16cid:durableId="799349766">
    <w:abstractNumId w:val="26"/>
  </w:num>
  <w:num w:numId="5" w16cid:durableId="497159706">
    <w:abstractNumId w:val="27"/>
  </w:num>
  <w:num w:numId="6" w16cid:durableId="1423330265">
    <w:abstractNumId w:val="23"/>
  </w:num>
  <w:num w:numId="7" w16cid:durableId="41637645">
    <w:abstractNumId w:val="13"/>
  </w:num>
  <w:num w:numId="8" w16cid:durableId="1966036741">
    <w:abstractNumId w:val="14"/>
  </w:num>
  <w:num w:numId="9" w16cid:durableId="1482382446">
    <w:abstractNumId w:val="4"/>
  </w:num>
  <w:num w:numId="10" w16cid:durableId="1420711283">
    <w:abstractNumId w:val="20"/>
  </w:num>
  <w:num w:numId="11" w16cid:durableId="1677808252">
    <w:abstractNumId w:val="17"/>
  </w:num>
  <w:num w:numId="12" w16cid:durableId="11153463">
    <w:abstractNumId w:val="25"/>
  </w:num>
  <w:num w:numId="13" w16cid:durableId="733428181">
    <w:abstractNumId w:val="18"/>
  </w:num>
  <w:num w:numId="14" w16cid:durableId="1592540758">
    <w:abstractNumId w:val="21"/>
  </w:num>
  <w:num w:numId="15" w16cid:durableId="1966161048">
    <w:abstractNumId w:val="16"/>
  </w:num>
  <w:num w:numId="16" w16cid:durableId="1191334427">
    <w:abstractNumId w:val="8"/>
  </w:num>
  <w:num w:numId="17" w16cid:durableId="329673768">
    <w:abstractNumId w:val="2"/>
  </w:num>
  <w:num w:numId="18" w16cid:durableId="5519247">
    <w:abstractNumId w:val="3"/>
  </w:num>
  <w:num w:numId="19" w16cid:durableId="1141652580">
    <w:abstractNumId w:val="10"/>
  </w:num>
  <w:num w:numId="20" w16cid:durableId="521818978">
    <w:abstractNumId w:val="1"/>
  </w:num>
  <w:num w:numId="21" w16cid:durableId="1454590863">
    <w:abstractNumId w:val="9"/>
  </w:num>
  <w:num w:numId="22" w16cid:durableId="1296911156">
    <w:abstractNumId w:val="22"/>
  </w:num>
  <w:num w:numId="23" w16cid:durableId="622659654">
    <w:abstractNumId w:val="12"/>
  </w:num>
  <w:num w:numId="24" w16cid:durableId="1580945719">
    <w:abstractNumId w:val="19"/>
  </w:num>
  <w:num w:numId="25" w16cid:durableId="1990280436">
    <w:abstractNumId w:val="24"/>
  </w:num>
  <w:num w:numId="26" w16cid:durableId="1284730870">
    <w:abstractNumId w:val="6"/>
  </w:num>
  <w:num w:numId="27" w16cid:durableId="1154680726">
    <w:abstractNumId w:val="28"/>
  </w:num>
  <w:num w:numId="28" w16cid:durableId="473372320">
    <w:abstractNumId w:val="7"/>
  </w:num>
  <w:num w:numId="29" w16cid:durableId="1447844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012"/>
    <w:rsid w:val="00003319"/>
    <w:rsid w:val="000044EF"/>
    <w:rsid w:val="00014357"/>
    <w:rsid w:val="000733BF"/>
    <w:rsid w:val="00085E36"/>
    <w:rsid w:val="00091EA1"/>
    <w:rsid w:val="000C7050"/>
    <w:rsid w:val="000E12D4"/>
    <w:rsid w:val="000F338D"/>
    <w:rsid w:val="00103252"/>
    <w:rsid w:val="00107775"/>
    <w:rsid w:val="00110A39"/>
    <w:rsid w:val="00134F8C"/>
    <w:rsid w:val="001636CC"/>
    <w:rsid w:val="001A1C33"/>
    <w:rsid w:val="001C074E"/>
    <w:rsid w:val="001D08E1"/>
    <w:rsid w:val="001E1283"/>
    <w:rsid w:val="00211CC4"/>
    <w:rsid w:val="00212E90"/>
    <w:rsid w:val="00214B1E"/>
    <w:rsid w:val="00226FE6"/>
    <w:rsid w:val="002330C7"/>
    <w:rsid w:val="00243FF9"/>
    <w:rsid w:val="00263311"/>
    <w:rsid w:val="00264BF7"/>
    <w:rsid w:val="002670DA"/>
    <w:rsid w:val="002709DF"/>
    <w:rsid w:val="002A2CD8"/>
    <w:rsid w:val="002B6713"/>
    <w:rsid w:val="002F1AA0"/>
    <w:rsid w:val="00316526"/>
    <w:rsid w:val="00376DAD"/>
    <w:rsid w:val="0039758B"/>
    <w:rsid w:val="003B0F78"/>
    <w:rsid w:val="003C2E6A"/>
    <w:rsid w:val="003E4D84"/>
    <w:rsid w:val="004027C8"/>
    <w:rsid w:val="00403D3C"/>
    <w:rsid w:val="004141D2"/>
    <w:rsid w:val="00423149"/>
    <w:rsid w:val="0045096B"/>
    <w:rsid w:val="00453531"/>
    <w:rsid w:val="00473257"/>
    <w:rsid w:val="0049382A"/>
    <w:rsid w:val="004A549B"/>
    <w:rsid w:val="004C6456"/>
    <w:rsid w:val="004D665C"/>
    <w:rsid w:val="004E21B9"/>
    <w:rsid w:val="00505047"/>
    <w:rsid w:val="005243F2"/>
    <w:rsid w:val="005448A1"/>
    <w:rsid w:val="00556C70"/>
    <w:rsid w:val="005769C9"/>
    <w:rsid w:val="00583763"/>
    <w:rsid w:val="005947D3"/>
    <w:rsid w:val="0059718B"/>
    <w:rsid w:val="005A4D0D"/>
    <w:rsid w:val="005A503F"/>
    <w:rsid w:val="005B2717"/>
    <w:rsid w:val="005B54CC"/>
    <w:rsid w:val="005E47E9"/>
    <w:rsid w:val="0062758E"/>
    <w:rsid w:val="00631231"/>
    <w:rsid w:val="00640B45"/>
    <w:rsid w:val="00645DDF"/>
    <w:rsid w:val="006A06A8"/>
    <w:rsid w:val="006A15E1"/>
    <w:rsid w:val="006A55F8"/>
    <w:rsid w:val="006A5EDA"/>
    <w:rsid w:val="006E54DB"/>
    <w:rsid w:val="006F1369"/>
    <w:rsid w:val="006F304A"/>
    <w:rsid w:val="00757764"/>
    <w:rsid w:val="0076508D"/>
    <w:rsid w:val="00794721"/>
    <w:rsid w:val="007A5956"/>
    <w:rsid w:val="007A7230"/>
    <w:rsid w:val="007B1443"/>
    <w:rsid w:val="007C39FC"/>
    <w:rsid w:val="007D02F9"/>
    <w:rsid w:val="007E64E2"/>
    <w:rsid w:val="007F4031"/>
    <w:rsid w:val="008176A1"/>
    <w:rsid w:val="00841C72"/>
    <w:rsid w:val="008669D7"/>
    <w:rsid w:val="008B11B1"/>
    <w:rsid w:val="008C13D7"/>
    <w:rsid w:val="008F4269"/>
    <w:rsid w:val="008F6131"/>
    <w:rsid w:val="008F7874"/>
    <w:rsid w:val="009261E6"/>
    <w:rsid w:val="0094117F"/>
    <w:rsid w:val="0097200D"/>
    <w:rsid w:val="009B554A"/>
    <w:rsid w:val="009D3A60"/>
    <w:rsid w:val="009D3D78"/>
    <w:rsid w:val="009D6B4C"/>
    <w:rsid w:val="009F15A3"/>
    <w:rsid w:val="00A13EE6"/>
    <w:rsid w:val="00A55243"/>
    <w:rsid w:val="00AD353E"/>
    <w:rsid w:val="00AE338D"/>
    <w:rsid w:val="00B06922"/>
    <w:rsid w:val="00B17F10"/>
    <w:rsid w:val="00B36465"/>
    <w:rsid w:val="00B63E62"/>
    <w:rsid w:val="00B67FAA"/>
    <w:rsid w:val="00B94CCB"/>
    <w:rsid w:val="00BA3A5A"/>
    <w:rsid w:val="00BD1651"/>
    <w:rsid w:val="00BE6682"/>
    <w:rsid w:val="00C2093F"/>
    <w:rsid w:val="00C42056"/>
    <w:rsid w:val="00C43DAF"/>
    <w:rsid w:val="00C55012"/>
    <w:rsid w:val="00C60619"/>
    <w:rsid w:val="00C71314"/>
    <w:rsid w:val="00C74A49"/>
    <w:rsid w:val="00C808F1"/>
    <w:rsid w:val="00C85179"/>
    <w:rsid w:val="00CA6108"/>
    <w:rsid w:val="00CB4381"/>
    <w:rsid w:val="00D015A5"/>
    <w:rsid w:val="00D13F5B"/>
    <w:rsid w:val="00D24151"/>
    <w:rsid w:val="00D344A6"/>
    <w:rsid w:val="00D37A4A"/>
    <w:rsid w:val="00D66BCC"/>
    <w:rsid w:val="00D72676"/>
    <w:rsid w:val="00DA51A7"/>
    <w:rsid w:val="00DC50BA"/>
    <w:rsid w:val="00DC634C"/>
    <w:rsid w:val="00DD3AD1"/>
    <w:rsid w:val="00DE08A8"/>
    <w:rsid w:val="00DF5608"/>
    <w:rsid w:val="00E132F0"/>
    <w:rsid w:val="00E57FA2"/>
    <w:rsid w:val="00E67334"/>
    <w:rsid w:val="00E7389A"/>
    <w:rsid w:val="00E802B0"/>
    <w:rsid w:val="00E83875"/>
    <w:rsid w:val="00E95484"/>
    <w:rsid w:val="00EA3B7E"/>
    <w:rsid w:val="00ED39F5"/>
    <w:rsid w:val="00ED4A4E"/>
    <w:rsid w:val="00F07BD7"/>
    <w:rsid w:val="00F136BE"/>
    <w:rsid w:val="00F14F63"/>
    <w:rsid w:val="00F2560C"/>
    <w:rsid w:val="00F42BB0"/>
    <w:rsid w:val="00F73714"/>
    <w:rsid w:val="00FA2DAE"/>
    <w:rsid w:val="00FB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0CB4"/>
  <w15:chartTrackingRefBased/>
  <w15:docId w15:val="{9C8285C2-5C26-45C9-AF70-F4565FCF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C3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1A1C33"/>
    <w:pPr>
      <w:spacing w:after="200" w:line="276" w:lineRule="auto"/>
      <w:ind w:left="720"/>
      <w:contextualSpacing/>
    </w:pPr>
  </w:style>
  <w:style w:type="paragraph" w:customStyle="1" w:styleId="bulletundertext">
    <w:name w:val="bullet (under text)"/>
    <w:rsid w:val="00226FE6"/>
    <w:pPr>
      <w:numPr>
        <w:numId w:val="9"/>
      </w:numPr>
      <w:spacing w:after="240" w:line="288" w:lineRule="auto"/>
    </w:pPr>
    <w:rPr>
      <w:rFonts w:ascii="Arial" w:eastAsia="Times New Roman" w:hAnsi="Arial" w:cs="Arial"/>
      <w:sz w:val="24"/>
      <w:szCs w:val="24"/>
      <w:lang w:eastAsia="en-GB"/>
    </w:rPr>
  </w:style>
  <w:style w:type="paragraph" w:customStyle="1" w:styleId="Pa2">
    <w:name w:val="Pa2"/>
    <w:basedOn w:val="Default"/>
    <w:next w:val="Default"/>
    <w:uiPriority w:val="99"/>
    <w:rsid w:val="007B1443"/>
    <w:pPr>
      <w:spacing w:line="361" w:lineRule="atLeast"/>
    </w:pPr>
    <w:rPr>
      <w:rFonts w:ascii="Tuffy" w:hAnsi="Tuffy" w:cstheme="minorBidi"/>
      <w:color w:val="auto"/>
    </w:rPr>
  </w:style>
  <w:style w:type="character" w:customStyle="1" w:styleId="A1">
    <w:name w:val="A1"/>
    <w:uiPriority w:val="99"/>
    <w:rsid w:val="007B1443"/>
    <w:rPr>
      <w:rFonts w:ascii="Twinkl" w:hAnsi="Twinkl" w:cs="Twinkl"/>
      <w:color w:val="000000"/>
      <w:sz w:val="32"/>
      <w:szCs w:val="32"/>
    </w:rPr>
  </w:style>
  <w:style w:type="paragraph" w:customStyle="1" w:styleId="Pa3">
    <w:name w:val="Pa3"/>
    <w:basedOn w:val="Default"/>
    <w:next w:val="Default"/>
    <w:uiPriority w:val="99"/>
    <w:rsid w:val="007B1443"/>
    <w:pPr>
      <w:spacing w:line="401" w:lineRule="atLeast"/>
    </w:pPr>
    <w:rPr>
      <w:rFonts w:ascii="Tuffy" w:hAnsi="Tuffy"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0214">
      <w:bodyDiv w:val="1"/>
      <w:marLeft w:val="0"/>
      <w:marRight w:val="0"/>
      <w:marTop w:val="0"/>
      <w:marBottom w:val="0"/>
      <w:divBdr>
        <w:top w:val="none" w:sz="0" w:space="0" w:color="auto"/>
        <w:left w:val="none" w:sz="0" w:space="0" w:color="auto"/>
        <w:bottom w:val="none" w:sz="0" w:space="0" w:color="auto"/>
        <w:right w:val="none" w:sz="0" w:space="0" w:color="auto"/>
      </w:divBdr>
      <w:divsChild>
        <w:div w:id="1846280715">
          <w:marLeft w:val="274"/>
          <w:marRight w:val="0"/>
          <w:marTop w:val="0"/>
          <w:marBottom w:val="0"/>
          <w:divBdr>
            <w:top w:val="none" w:sz="0" w:space="0" w:color="auto"/>
            <w:left w:val="none" w:sz="0" w:space="0" w:color="auto"/>
            <w:bottom w:val="none" w:sz="0" w:space="0" w:color="auto"/>
            <w:right w:val="none" w:sz="0" w:space="0" w:color="auto"/>
          </w:divBdr>
        </w:div>
        <w:div w:id="395860075">
          <w:marLeft w:val="274"/>
          <w:marRight w:val="0"/>
          <w:marTop w:val="0"/>
          <w:marBottom w:val="0"/>
          <w:divBdr>
            <w:top w:val="none" w:sz="0" w:space="0" w:color="auto"/>
            <w:left w:val="none" w:sz="0" w:space="0" w:color="auto"/>
            <w:bottom w:val="none" w:sz="0" w:space="0" w:color="auto"/>
            <w:right w:val="none" w:sz="0" w:space="0" w:color="auto"/>
          </w:divBdr>
        </w:div>
        <w:div w:id="703991492">
          <w:marLeft w:val="274"/>
          <w:marRight w:val="0"/>
          <w:marTop w:val="0"/>
          <w:marBottom w:val="0"/>
          <w:divBdr>
            <w:top w:val="none" w:sz="0" w:space="0" w:color="auto"/>
            <w:left w:val="none" w:sz="0" w:space="0" w:color="auto"/>
            <w:bottom w:val="none" w:sz="0" w:space="0" w:color="auto"/>
            <w:right w:val="none" w:sz="0" w:space="0" w:color="auto"/>
          </w:divBdr>
        </w:div>
      </w:divsChild>
    </w:div>
    <w:div w:id="268779702">
      <w:bodyDiv w:val="1"/>
      <w:marLeft w:val="0"/>
      <w:marRight w:val="0"/>
      <w:marTop w:val="0"/>
      <w:marBottom w:val="0"/>
      <w:divBdr>
        <w:top w:val="none" w:sz="0" w:space="0" w:color="auto"/>
        <w:left w:val="none" w:sz="0" w:space="0" w:color="auto"/>
        <w:bottom w:val="none" w:sz="0" w:space="0" w:color="auto"/>
        <w:right w:val="none" w:sz="0" w:space="0" w:color="auto"/>
      </w:divBdr>
      <w:divsChild>
        <w:div w:id="2029721532">
          <w:marLeft w:val="274"/>
          <w:marRight w:val="0"/>
          <w:marTop w:val="0"/>
          <w:marBottom w:val="0"/>
          <w:divBdr>
            <w:top w:val="none" w:sz="0" w:space="0" w:color="auto"/>
            <w:left w:val="none" w:sz="0" w:space="0" w:color="auto"/>
            <w:bottom w:val="none" w:sz="0" w:space="0" w:color="auto"/>
            <w:right w:val="none" w:sz="0" w:space="0" w:color="auto"/>
          </w:divBdr>
        </w:div>
      </w:divsChild>
    </w:div>
    <w:div w:id="616260115">
      <w:bodyDiv w:val="1"/>
      <w:marLeft w:val="0"/>
      <w:marRight w:val="0"/>
      <w:marTop w:val="0"/>
      <w:marBottom w:val="0"/>
      <w:divBdr>
        <w:top w:val="none" w:sz="0" w:space="0" w:color="auto"/>
        <w:left w:val="none" w:sz="0" w:space="0" w:color="auto"/>
        <w:bottom w:val="none" w:sz="0" w:space="0" w:color="auto"/>
        <w:right w:val="none" w:sz="0" w:space="0" w:color="auto"/>
      </w:divBdr>
    </w:div>
    <w:div w:id="784739642">
      <w:bodyDiv w:val="1"/>
      <w:marLeft w:val="0"/>
      <w:marRight w:val="0"/>
      <w:marTop w:val="0"/>
      <w:marBottom w:val="0"/>
      <w:divBdr>
        <w:top w:val="none" w:sz="0" w:space="0" w:color="auto"/>
        <w:left w:val="none" w:sz="0" w:space="0" w:color="auto"/>
        <w:bottom w:val="none" w:sz="0" w:space="0" w:color="auto"/>
        <w:right w:val="none" w:sz="0" w:space="0" w:color="auto"/>
      </w:divBdr>
    </w:div>
    <w:div w:id="915818963">
      <w:bodyDiv w:val="1"/>
      <w:marLeft w:val="0"/>
      <w:marRight w:val="0"/>
      <w:marTop w:val="0"/>
      <w:marBottom w:val="0"/>
      <w:divBdr>
        <w:top w:val="none" w:sz="0" w:space="0" w:color="auto"/>
        <w:left w:val="none" w:sz="0" w:space="0" w:color="auto"/>
        <w:bottom w:val="none" w:sz="0" w:space="0" w:color="auto"/>
        <w:right w:val="none" w:sz="0" w:space="0" w:color="auto"/>
      </w:divBdr>
      <w:divsChild>
        <w:div w:id="2024939825">
          <w:marLeft w:val="274"/>
          <w:marRight w:val="0"/>
          <w:marTop w:val="0"/>
          <w:marBottom w:val="0"/>
          <w:divBdr>
            <w:top w:val="none" w:sz="0" w:space="0" w:color="auto"/>
            <w:left w:val="none" w:sz="0" w:space="0" w:color="auto"/>
            <w:bottom w:val="none" w:sz="0" w:space="0" w:color="auto"/>
            <w:right w:val="none" w:sz="0" w:space="0" w:color="auto"/>
          </w:divBdr>
        </w:div>
        <w:div w:id="99955642">
          <w:marLeft w:val="274"/>
          <w:marRight w:val="0"/>
          <w:marTop w:val="0"/>
          <w:marBottom w:val="0"/>
          <w:divBdr>
            <w:top w:val="none" w:sz="0" w:space="0" w:color="auto"/>
            <w:left w:val="none" w:sz="0" w:space="0" w:color="auto"/>
            <w:bottom w:val="none" w:sz="0" w:space="0" w:color="auto"/>
            <w:right w:val="none" w:sz="0" w:space="0" w:color="auto"/>
          </w:divBdr>
        </w:div>
        <w:div w:id="850801696">
          <w:marLeft w:val="274"/>
          <w:marRight w:val="0"/>
          <w:marTop w:val="0"/>
          <w:marBottom w:val="0"/>
          <w:divBdr>
            <w:top w:val="none" w:sz="0" w:space="0" w:color="auto"/>
            <w:left w:val="none" w:sz="0" w:space="0" w:color="auto"/>
            <w:bottom w:val="none" w:sz="0" w:space="0" w:color="auto"/>
            <w:right w:val="none" w:sz="0" w:space="0" w:color="auto"/>
          </w:divBdr>
        </w:div>
      </w:divsChild>
    </w:div>
    <w:div w:id="932205074">
      <w:bodyDiv w:val="1"/>
      <w:marLeft w:val="0"/>
      <w:marRight w:val="0"/>
      <w:marTop w:val="0"/>
      <w:marBottom w:val="0"/>
      <w:divBdr>
        <w:top w:val="none" w:sz="0" w:space="0" w:color="auto"/>
        <w:left w:val="none" w:sz="0" w:space="0" w:color="auto"/>
        <w:bottom w:val="none" w:sz="0" w:space="0" w:color="auto"/>
        <w:right w:val="none" w:sz="0" w:space="0" w:color="auto"/>
      </w:divBdr>
    </w:div>
    <w:div w:id="951209265">
      <w:bodyDiv w:val="1"/>
      <w:marLeft w:val="0"/>
      <w:marRight w:val="0"/>
      <w:marTop w:val="0"/>
      <w:marBottom w:val="0"/>
      <w:divBdr>
        <w:top w:val="none" w:sz="0" w:space="0" w:color="auto"/>
        <w:left w:val="none" w:sz="0" w:space="0" w:color="auto"/>
        <w:bottom w:val="none" w:sz="0" w:space="0" w:color="auto"/>
        <w:right w:val="none" w:sz="0" w:space="0" w:color="auto"/>
      </w:divBdr>
      <w:divsChild>
        <w:div w:id="106892605">
          <w:marLeft w:val="274"/>
          <w:marRight w:val="0"/>
          <w:marTop w:val="0"/>
          <w:marBottom w:val="0"/>
          <w:divBdr>
            <w:top w:val="none" w:sz="0" w:space="0" w:color="auto"/>
            <w:left w:val="none" w:sz="0" w:space="0" w:color="auto"/>
            <w:bottom w:val="none" w:sz="0" w:space="0" w:color="auto"/>
            <w:right w:val="none" w:sz="0" w:space="0" w:color="auto"/>
          </w:divBdr>
        </w:div>
        <w:div w:id="811019993">
          <w:marLeft w:val="274"/>
          <w:marRight w:val="0"/>
          <w:marTop w:val="0"/>
          <w:marBottom w:val="0"/>
          <w:divBdr>
            <w:top w:val="none" w:sz="0" w:space="0" w:color="auto"/>
            <w:left w:val="none" w:sz="0" w:space="0" w:color="auto"/>
            <w:bottom w:val="none" w:sz="0" w:space="0" w:color="auto"/>
            <w:right w:val="none" w:sz="0" w:space="0" w:color="auto"/>
          </w:divBdr>
        </w:div>
        <w:div w:id="944339688">
          <w:marLeft w:val="274"/>
          <w:marRight w:val="0"/>
          <w:marTop w:val="0"/>
          <w:marBottom w:val="0"/>
          <w:divBdr>
            <w:top w:val="none" w:sz="0" w:space="0" w:color="auto"/>
            <w:left w:val="none" w:sz="0" w:space="0" w:color="auto"/>
            <w:bottom w:val="none" w:sz="0" w:space="0" w:color="auto"/>
            <w:right w:val="none" w:sz="0" w:space="0" w:color="auto"/>
          </w:divBdr>
        </w:div>
      </w:divsChild>
    </w:div>
    <w:div w:id="1031146494">
      <w:bodyDiv w:val="1"/>
      <w:marLeft w:val="0"/>
      <w:marRight w:val="0"/>
      <w:marTop w:val="0"/>
      <w:marBottom w:val="0"/>
      <w:divBdr>
        <w:top w:val="none" w:sz="0" w:space="0" w:color="auto"/>
        <w:left w:val="none" w:sz="0" w:space="0" w:color="auto"/>
        <w:bottom w:val="none" w:sz="0" w:space="0" w:color="auto"/>
        <w:right w:val="none" w:sz="0" w:space="0" w:color="auto"/>
      </w:divBdr>
      <w:divsChild>
        <w:div w:id="1152019231">
          <w:marLeft w:val="274"/>
          <w:marRight w:val="0"/>
          <w:marTop w:val="0"/>
          <w:marBottom w:val="0"/>
          <w:divBdr>
            <w:top w:val="none" w:sz="0" w:space="0" w:color="auto"/>
            <w:left w:val="none" w:sz="0" w:space="0" w:color="auto"/>
            <w:bottom w:val="none" w:sz="0" w:space="0" w:color="auto"/>
            <w:right w:val="none" w:sz="0" w:space="0" w:color="auto"/>
          </w:divBdr>
        </w:div>
        <w:div w:id="737870673">
          <w:marLeft w:val="274"/>
          <w:marRight w:val="0"/>
          <w:marTop w:val="0"/>
          <w:marBottom w:val="0"/>
          <w:divBdr>
            <w:top w:val="none" w:sz="0" w:space="0" w:color="auto"/>
            <w:left w:val="none" w:sz="0" w:space="0" w:color="auto"/>
            <w:bottom w:val="none" w:sz="0" w:space="0" w:color="auto"/>
            <w:right w:val="none" w:sz="0" w:space="0" w:color="auto"/>
          </w:divBdr>
        </w:div>
        <w:div w:id="2025326066">
          <w:marLeft w:val="274"/>
          <w:marRight w:val="0"/>
          <w:marTop w:val="0"/>
          <w:marBottom w:val="0"/>
          <w:divBdr>
            <w:top w:val="none" w:sz="0" w:space="0" w:color="auto"/>
            <w:left w:val="none" w:sz="0" w:space="0" w:color="auto"/>
            <w:bottom w:val="none" w:sz="0" w:space="0" w:color="auto"/>
            <w:right w:val="none" w:sz="0" w:space="0" w:color="auto"/>
          </w:divBdr>
        </w:div>
        <w:div w:id="663318097">
          <w:marLeft w:val="274"/>
          <w:marRight w:val="0"/>
          <w:marTop w:val="0"/>
          <w:marBottom w:val="0"/>
          <w:divBdr>
            <w:top w:val="none" w:sz="0" w:space="0" w:color="auto"/>
            <w:left w:val="none" w:sz="0" w:space="0" w:color="auto"/>
            <w:bottom w:val="none" w:sz="0" w:space="0" w:color="auto"/>
            <w:right w:val="none" w:sz="0" w:space="0" w:color="auto"/>
          </w:divBdr>
        </w:div>
      </w:divsChild>
    </w:div>
    <w:div w:id="1168524193">
      <w:bodyDiv w:val="1"/>
      <w:marLeft w:val="0"/>
      <w:marRight w:val="0"/>
      <w:marTop w:val="0"/>
      <w:marBottom w:val="0"/>
      <w:divBdr>
        <w:top w:val="none" w:sz="0" w:space="0" w:color="auto"/>
        <w:left w:val="none" w:sz="0" w:space="0" w:color="auto"/>
        <w:bottom w:val="none" w:sz="0" w:space="0" w:color="auto"/>
        <w:right w:val="none" w:sz="0" w:space="0" w:color="auto"/>
      </w:divBdr>
    </w:div>
    <w:div w:id="1342900559">
      <w:bodyDiv w:val="1"/>
      <w:marLeft w:val="0"/>
      <w:marRight w:val="0"/>
      <w:marTop w:val="0"/>
      <w:marBottom w:val="0"/>
      <w:divBdr>
        <w:top w:val="none" w:sz="0" w:space="0" w:color="auto"/>
        <w:left w:val="none" w:sz="0" w:space="0" w:color="auto"/>
        <w:bottom w:val="none" w:sz="0" w:space="0" w:color="auto"/>
        <w:right w:val="none" w:sz="0" w:space="0" w:color="auto"/>
      </w:divBdr>
    </w:div>
    <w:div w:id="1376345956">
      <w:bodyDiv w:val="1"/>
      <w:marLeft w:val="0"/>
      <w:marRight w:val="0"/>
      <w:marTop w:val="0"/>
      <w:marBottom w:val="0"/>
      <w:divBdr>
        <w:top w:val="none" w:sz="0" w:space="0" w:color="auto"/>
        <w:left w:val="none" w:sz="0" w:space="0" w:color="auto"/>
        <w:bottom w:val="none" w:sz="0" w:space="0" w:color="auto"/>
        <w:right w:val="none" w:sz="0" w:space="0" w:color="auto"/>
      </w:divBdr>
    </w:div>
    <w:div w:id="1486317102">
      <w:bodyDiv w:val="1"/>
      <w:marLeft w:val="0"/>
      <w:marRight w:val="0"/>
      <w:marTop w:val="0"/>
      <w:marBottom w:val="0"/>
      <w:divBdr>
        <w:top w:val="none" w:sz="0" w:space="0" w:color="auto"/>
        <w:left w:val="none" w:sz="0" w:space="0" w:color="auto"/>
        <w:bottom w:val="none" w:sz="0" w:space="0" w:color="auto"/>
        <w:right w:val="none" w:sz="0" w:space="0" w:color="auto"/>
      </w:divBdr>
    </w:div>
    <w:div w:id="1675760484">
      <w:bodyDiv w:val="1"/>
      <w:marLeft w:val="0"/>
      <w:marRight w:val="0"/>
      <w:marTop w:val="0"/>
      <w:marBottom w:val="0"/>
      <w:divBdr>
        <w:top w:val="none" w:sz="0" w:space="0" w:color="auto"/>
        <w:left w:val="none" w:sz="0" w:space="0" w:color="auto"/>
        <w:bottom w:val="none" w:sz="0" w:space="0" w:color="auto"/>
        <w:right w:val="none" w:sz="0" w:space="0" w:color="auto"/>
      </w:divBdr>
      <w:divsChild>
        <w:div w:id="286663351">
          <w:marLeft w:val="274"/>
          <w:marRight w:val="0"/>
          <w:marTop w:val="0"/>
          <w:marBottom w:val="0"/>
          <w:divBdr>
            <w:top w:val="none" w:sz="0" w:space="0" w:color="auto"/>
            <w:left w:val="none" w:sz="0" w:space="0" w:color="auto"/>
            <w:bottom w:val="none" w:sz="0" w:space="0" w:color="auto"/>
            <w:right w:val="none" w:sz="0" w:space="0" w:color="auto"/>
          </w:divBdr>
        </w:div>
      </w:divsChild>
    </w:div>
    <w:div w:id="1814131708">
      <w:bodyDiv w:val="1"/>
      <w:marLeft w:val="0"/>
      <w:marRight w:val="0"/>
      <w:marTop w:val="0"/>
      <w:marBottom w:val="0"/>
      <w:divBdr>
        <w:top w:val="none" w:sz="0" w:space="0" w:color="auto"/>
        <w:left w:val="none" w:sz="0" w:space="0" w:color="auto"/>
        <w:bottom w:val="none" w:sz="0" w:space="0" w:color="auto"/>
        <w:right w:val="none" w:sz="0" w:space="0" w:color="auto"/>
      </w:divBdr>
      <w:divsChild>
        <w:div w:id="575437185">
          <w:marLeft w:val="446"/>
          <w:marRight w:val="0"/>
          <w:marTop w:val="0"/>
          <w:marBottom w:val="0"/>
          <w:divBdr>
            <w:top w:val="none" w:sz="0" w:space="0" w:color="auto"/>
            <w:left w:val="none" w:sz="0" w:space="0" w:color="auto"/>
            <w:bottom w:val="none" w:sz="0" w:space="0" w:color="auto"/>
            <w:right w:val="none" w:sz="0" w:space="0" w:color="auto"/>
          </w:divBdr>
        </w:div>
      </w:divsChild>
    </w:div>
    <w:div w:id="2031687532">
      <w:bodyDiv w:val="1"/>
      <w:marLeft w:val="0"/>
      <w:marRight w:val="0"/>
      <w:marTop w:val="0"/>
      <w:marBottom w:val="0"/>
      <w:divBdr>
        <w:top w:val="none" w:sz="0" w:space="0" w:color="auto"/>
        <w:left w:val="none" w:sz="0" w:space="0" w:color="auto"/>
        <w:bottom w:val="none" w:sz="0" w:space="0" w:color="auto"/>
        <w:right w:val="none" w:sz="0" w:space="0" w:color="auto"/>
      </w:divBdr>
      <w:divsChild>
        <w:div w:id="1787312111">
          <w:marLeft w:val="274"/>
          <w:marRight w:val="0"/>
          <w:marTop w:val="0"/>
          <w:marBottom w:val="0"/>
          <w:divBdr>
            <w:top w:val="none" w:sz="0" w:space="0" w:color="auto"/>
            <w:left w:val="none" w:sz="0" w:space="0" w:color="auto"/>
            <w:bottom w:val="none" w:sz="0" w:space="0" w:color="auto"/>
            <w:right w:val="none" w:sz="0" w:space="0" w:color="auto"/>
          </w:divBdr>
        </w:div>
        <w:div w:id="284233759">
          <w:marLeft w:val="274"/>
          <w:marRight w:val="0"/>
          <w:marTop w:val="0"/>
          <w:marBottom w:val="0"/>
          <w:divBdr>
            <w:top w:val="none" w:sz="0" w:space="0" w:color="auto"/>
            <w:left w:val="none" w:sz="0" w:space="0" w:color="auto"/>
            <w:bottom w:val="none" w:sz="0" w:space="0" w:color="auto"/>
            <w:right w:val="none" w:sz="0" w:space="0" w:color="auto"/>
          </w:divBdr>
        </w:div>
        <w:div w:id="1970360459">
          <w:marLeft w:val="274"/>
          <w:marRight w:val="0"/>
          <w:marTop w:val="0"/>
          <w:marBottom w:val="0"/>
          <w:divBdr>
            <w:top w:val="none" w:sz="0" w:space="0" w:color="auto"/>
            <w:left w:val="none" w:sz="0" w:space="0" w:color="auto"/>
            <w:bottom w:val="none" w:sz="0" w:space="0" w:color="auto"/>
            <w:right w:val="none" w:sz="0" w:space="0" w:color="auto"/>
          </w:divBdr>
        </w:div>
      </w:divsChild>
    </w:div>
    <w:div w:id="2076733714">
      <w:bodyDiv w:val="1"/>
      <w:marLeft w:val="0"/>
      <w:marRight w:val="0"/>
      <w:marTop w:val="0"/>
      <w:marBottom w:val="0"/>
      <w:divBdr>
        <w:top w:val="none" w:sz="0" w:space="0" w:color="auto"/>
        <w:left w:val="none" w:sz="0" w:space="0" w:color="auto"/>
        <w:bottom w:val="none" w:sz="0" w:space="0" w:color="auto"/>
        <w:right w:val="none" w:sz="0" w:space="0" w:color="auto"/>
      </w:divBdr>
      <w:divsChild>
        <w:div w:id="1664505825">
          <w:marLeft w:val="274"/>
          <w:marRight w:val="0"/>
          <w:marTop w:val="0"/>
          <w:marBottom w:val="0"/>
          <w:divBdr>
            <w:top w:val="none" w:sz="0" w:space="0" w:color="auto"/>
            <w:left w:val="none" w:sz="0" w:space="0" w:color="auto"/>
            <w:bottom w:val="none" w:sz="0" w:space="0" w:color="auto"/>
            <w:right w:val="none" w:sz="0" w:space="0" w:color="auto"/>
          </w:divBdr>
        </w:div>
      </w:divsChild>
    </w:div>
    <w:div w:id="2093699461">
      <w:bodyDiv w:val="1"/>
      <w:marLeft w:val="0"/>
      <w:marRight w:val="0"/>
      <w:marTop w:val="0"/>
      <w:marBottom w:val="0"/>
      <w:divBdr>
        <w:top w:val="none" w:sz="0" w:space="0" w:color="auto"/>
        <w:left w:val="none" w:sz="0" w:space="0" w:color="auto"/>
        <w:bottom w:val="none" w:sz="0" w:space="0" w:color="auto"/>
        <w:right w:val="none" w:sz="0" w:space="0" w:color="auto"/>
      </w:divBdr>
      <w:divsChild>
        <w:div w:id="1401057945">
          <w:marLeft w:val="274"/>
          <w:marRight w:val="0"/>
          <w:marTop w:val="0"/>
          <w:marBottom w:val="0"/>
          <w:divBdr>
            <w:top w:val="none" w:sz="0" w:space="0" w:color="auto"/>
            <w:left w:val="none" w:sz="0" w:space="0" w:color="auto"/>
            <w:bottom w:val="none" w:sz="0" w:space="0" w:color="auto"/>
            <w:right w:val="none" w:sz="0" w:space="0" w:color="auto"/>
          </w:divBdr>
        </w:div>
        <w:div w:id="209211607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Boulter</dc:creator>
  <cp:keywords/>
  <dc:description/>
  <cp:lastModifiedBy>Andrea Bonsall</cp:lastModifiedBy>
  <cp:revision>4</cp:revision>
  <dcterms:created xsi:type="dcterms:W3CDTF">2023-07-12T10:46:00Z</dcterms:created>
  <dcterms:modified xsi:type="dcterms:W3CDTF">2023-07-12T13:38:00Z</dcterms:modified>
</cp:coreProperties>
</file>